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C9CC" w14:textId="5D1F5245" w:rsidR="00B07D1F" w:rsidRDefault="00EC34E9" w:rsidP="00EE791D">
      <w:pPr>
        <w:ind w:left="720" w:firstLine="696"/>
      </w:pPr>
      <w:r>
        <w:t xml:space="preserve">Sayısal dersler </w:t>
      </w:r>
      <w:r w:rsidR="00B07D1F">
        <w:t xml:space="preserve">Zümre toplantısı </w:t>
      </w:r>
      <w:r w:rsidR="000657F0">
        <w:t xml:space="preserve">Mehmet Gazi Aslan </w:t>
      </w:r>
      <w:proofErr w:type="spellStart"/>
      <w:r w:rsidR="000657F0">
        <w:t>moderatörlüğünde</w:t>
      </w:r>
      <w:proofErr w:type="spellEnd"/>
      <w:r w:rsidR="000657F0">
        <w:t xml:space="preserve"> </w:t>
      </w:r>
      <w:r w:rsidR="00B07D1F">
        <w:t xml:space="preserve">25.06.2024 tarihinde </w:t>
      </w:r>
      <w:r w:rsidR="00EE791D">
        <w:t>s</w:t>
      </w:r>
      <w:r w:rsidR="00B07D1F">
        <w:t xml:space="preserve">aat 20.30’da Google </w:t>
      </w:r>
      <w:proofErr w:type="spellStart"/>
      <w:r w:rsidR="00B07D1F">
        <w:t>meet</w:t>
      </w:r>
      <w:proofErr w:type="spellEnd"/>
      <w:r w:rsidR="00B07D1F">
        <w:t xml:space="preserve"> </w:t>
      </w:r>
      <w:proofErr w:type="spellStart"/>
      <w:r w:rsidR="00B07D1F">
        <w:t>platformıunda</w:t>
      </w:r>
      <w:proofErr w:type="spellEnd"/>
      <w:r w:rsidR="00B07D1F">
        <w:t xml:space="preserve"> gerçekleşti</w:t>
      </w:r>
      <w:r w:rsidR="005B37BF">
        <w:t>rildi</w:t>
      </w:r>
      <w:r w:rsidR="00B07D1F">
        <w:t>.</w:t>
      </w:r>
    </w:p>
    <w:p w14:paraId="5D6E0B3C" w14:textId="77777777" w:rsidR="00ED3894" w:rsidRDefault="00196D42" w:rsidP="00ED3894">
      <w:pPr>
        <w:pStyle w:val="ListeParagraf"/>
      </w:pPr>
      <w:r>
        <w:t>Toplantı tutanağı Mehmet Gazi Aslan tarafından tutuldu</w:t>
      </w:r>
      <w:r w:rsidR="00ED3894">
        <w:t>.</w:t>
      </w:r>
    </w:p>
    <w:p w14:paraId="45825347" w14:textId="77777777" w:rsidR="00ED3894" w:rsidRDefault="00ED3894" w:rsidP="00ED3894">
      <w:pPr>
        <w:pStyle w:val="ListeParagraf"/>
      </w:pPr>
      <w:r>
        <w:t>Toplantıya 5 öğretmen katılım sağladı.</w:t>
      </w:r>
    </w:p>
    <w:p w14:paraId="61491D37" w14:textId="3694D312" w:rsidR="00587DB5" w:rsidRDefault="00587DB5" w:rsidP="00ED3894">
      <w:pPr>
        <w:pStyle w:val="ListeParagraf"/>
      </w:pPr>
      <w:r>
        <w:t xml:space="preserve">Toplantı öğretmenlerin tanışmasıyla başladı. </w:t>
      </w:r>
      <w:r w:rsidR="002019B9">
        <w:t xml:space="preserve">Gündem maddeleri öğretmenlere </w:t>
      </w:r>
      <w:r w:rsidR="00A6732D">
        <w:t>sunuldu. Gündem maddesine Öğretmenlik Meslek Kanunu maddesinin de eklenmesi görüşü geldi. Bu maddenin eklenmesiyle toplantıya başlandı.</w:t>
      </w:r>
    </w:p>
    <w:p w14:paraId="2A40FFB9" w14:textId="1472EFAC" w:rsidR="00296B1F" w:rsidRDefault="00E32BF8" w:rsidP="00A31834">
      <w:pPr>
        <w:pStyle w:val="ListeParagraf"/>
      </w:pPr>
      <w:r>
        <w:t>Gündem maddeler</w:t>
      </w:r>
      <w:r w:rsidR="00A31834">
        <w:t xml:space="preserve">i; </w:t>
      </w:r>
      <w:r w:rsidR="005415FB">
        <w:t>Derslerin yürütülmesi</w:t>
      </w:r>
      <w:r w:rsidR="00A31834">
        <w:t xml:space="preserve">, </w:t>
      </w:r>
      <w:r w:rsidR="00E30BA5">
        <w:t>Erişilebilir</w:t>
      </w:r>
      <w:r w:rsidR="00931379">
        <w:t xml:space="preserve"> d</w:t>
      </w:r>
      <w:r w:rsidR="00E30BA5">
        <w:t>ers materyaller</w:t>
      </w:r>
      <w:r w:rsidR="00A31834">
        <w:t xml:space="preserve">i, </w:t>
      </w:r>
      <w:r w:rsidR="00E30BA5">
        <w:t>Sınıf yönetim</w:t>
      </w:r>
      <w:r w:rsidR="00A31834">
        <w:t xml:space="preserve">i, </w:t>
      </w:r>
      <w:r w:rsidR="00D135F3">
        <w:t>Ölçme ve değerlendirme sürec</w:t>
      </w:r>
      <w:r w:rsidR="00A31834">
        <w:t xml:space="preserve">i, </w:t>
      </w:r>
      <w:r w:rsidR="00792099">
        <w:t>Zümre içi iletişi</w:t>
      </w:r>
      <w:r w:rsidR="00A31834">
        <w:t>m, Öğretmenlik Meslek Kanunu şeklinde belirlendi.</w:t>
      </w:r>
    </w:p>
    <w:p w14:paraId="10422D1B" w14:textId="77777777" w:rsidR="001D3004" w:rsidRDefault="001D3004" w:rsidP="001D3004">
      <w:pPr>
        <w:pStyle w:val="ListeParagraf"/>
      </w:pPr>
      <w:r>
        <w:t xml:space="preserve">Gündem maddeleri </w:t>
      </w:r>
    </w:p>
    <w:p w14:paraId="55C92DDD" w14:textId="77777777" w:rsidR="001D3004" w:rsidRDefault="001D3004" w:rsidP="001D3004">
      <w:pPr>
        <w:pStyle w:val="ListeParagraf"/>
        <w:numPr>
          <w:ilvl w:val="0"/>
          <w:numId w:val="1"/>
        </w:numPr>
      </w:pPr>
      <w:r>
        <w:t xml:space="preserve">Derslerin yürütülmesi </w:t>
      </w:r>
    </w:p>
    <w:p w14:paraId="434DA8E9" w14:textId="1555DC5F" w:rsidR="00A125C6" w:rsidRDefault="00A96286" w:rsidP="001D3004">
      <w:pPr>
        <w:pStyle w:val="ListeParagraf"/>
      </w:pPr>
      <w:r>
        <w:t>Derslerde dijital platformları</w:t>
      </w:r>
      <w:r w:rsidR="00A125C6">
        <w:t>n</w:t>
      </w:r>
      <w:r>
        <w:t xml:space="preserve"> akti</w:t>
      </w:r>
      <w:r w:rsidR="00A125C6">
        <w:t>f kullanıldığı ifade edildi.</w:t>
      </w:r>
    </w:p>
    <w:p w14:paraId="1E68C679" w14:textId="515682DD" w:rsidR="00A96286" w:rsidRDefault="00A96286" w:rsidP="001D3004">
      <w:pPr>
        <w:pStyle w:val="ListeParagraf"/>
      </w:pPr>
      <w:r>
        <w:t>Defter</w:t>
      </w:r>
      <w:r w:rsidR="00C3330C">
        <w:t xml:space="preserve"> yazımında farklı yöntemler</w:t>
      </w:r>
      <w:r w:rsidR="005B37BF">
        <w:t xml:space="preserve"> kullanıldığı belirtildi</w:t>
      </w:r>
      <w:r w:rsidR="00C3330C">
        <w:t>.</w:t>
      </w:r>
    </w:p>
    <w:p w14:paraId="4FE5D02D" w14:textId="4C1E05B7" w:rsidR="00A96286" w:rsidRDefault="00A96286" w:rsidP="001D3004">
      <w:pPr>
        <w:pStyle w:val="ListeParagraf"/>
      </w:pPr>
      <w:r>
        <w:t>LGS merkezi sınavı nedeniyle 8. Sınıfları</w:t>
      </w:r>
      <w:r w:rsidR="00C3330C">
        <w:t xml:space="preserve"> almama tercihi dile geti</w:t>
      </w:r>
      <w:r w:rsidR="005B37BF">
        <w:t>rildi</w:t>
      </w:r>
      <w:r w:rsidR="00C3330C">
        <w:t>.</w:t>
      </w:r>
    </w:p>
    <w:p w14:paraId="0C4EA32A" w14:textId="1064A5C1" w:rsidR="00795BEF" w:rsidRDefault="00273B48" w:rsidP="00C849E9">
      <w:pPr>
        <w:pStyle w:val="ListeParagraf"/>
      </w:pPr>
      <w:r>
        <w:t>D</w:t>
      </w:r>
      <w:r w:rsidR="001D3004">
        <w:t>erslere hazırlık sürecinde dokümanla</w:t>
      </w:r>
      <w:r w:rsidR="00795BEF">
        <w:t>rın</w:t>
      </w:r>
      <w:r w:rsidR="001D3004">
        <w:t xml:space="preserve"> dijital temin</w:t>
      </w:r>
      <w:r w:rsidR="00795BEF">
        <w:t xml:space="preserve"> edildiği </w:t>
      </w:r>
      <w:r w:rsidR="001D3004">
        <w:t>ancak görsel içerikler</w:t>
      </w:r>
      <w:r w:rsidR="00795BEF">
        <w:t>in</w:t>
      </w:r>
      <w:r w:rsidR="001D3004">
        <w:t xml:space="preserve"> ekran okuyucu tarafından okunm</w:t>
      </w:r>
      <w:r w:rsidR="00795BEF">
        <w:t>adığı belirti</w:t>
      </w:r>
      <w:r w:rsidR="005B37BF">
        <w:t>ldi</w:t>
      </w:r>
      <w:r w:rsidR="00C849E9">
        <w:t xml:space="preserve">. </w:t>
      </w:r>
    </w:p>
    <w:p w14:paraId="05A6E291" w14:textId="1BE87396" w:rsidR="00273B48" w:rsidRDefault="0062365E" w:rsidP="00C849E9">
      <w:pPr>
        <w:pStyle w:val="ListeParagraf"/>
      </w:pPr>
      <w:r>
        <w:t xml:space="preserve">Görsel içerikler, </w:t>
      </w:r>
      <w:r w:rsidR="001D3004">
        <w:t>tecrübelerden yararlanarak ve bazen de gören desteği alarak çözümle</w:t>
      </w:r>
      <w:r w:rsidR="0008649D">
        <w:t>n</w:t>
      </w:r>
      <w:r w:rsidR="001D3004">
        <w:t>mey</w:t>
      </w:r>
      <w:r>
        <w:t>e çalışıl</w:t>
      </w:r>
      <w:r w:rsidR="005B37BF">
        <w:t>dığı ifade edildi</w:t>
      </w:r>
      <w:r w:rsidR="001D3004">
        <w:t xml:space="preserve">. </w:t>
      </w:r>
    </w:p>
    <w:p w14:paraId="19801ABB" w14:textId="6F13397A" w:rsidR="00C849E9" w:rsidRDefault="001D3004" w:rsidP="001D3004">
      <w:pPr>
        <w:pStyle w:val="ListeParagraf"/>
      </w:pPr>
      <w:r>
        <w:t>Sınıf içerisinde bilgisayar</w:t>
      </w:r>
      <w:r w:rsidR="005B37BF">
        <w:t>ın</w:t>
      </w:r>
      <w:r>
        <w:t xml:space="preserve"> </w:t>
      </w:r>
      <w:proofErr w:type="spellStart"/>
      <w:r>
        <w:t>ak</w:t>
      </w:r>
      <w:r w:rsidR="00FF4A97">
        <w:t>ı</w:t>
      </w:r>
      <w:r>
        <w:t>llu</w:t>
      </w:r>
      <w:proofErr w:type="spellEnd"/>
      <w:r>
        <w:t xml:space="preserve"> tahtaya</w:t>
      </w:r>
      <w:r w:rsidR="005B37BF">
        <w:t xml:space="preserve"> bağlanarak</w:t>
      </w:r>
      <w:r>
        <w:t xml:space="preserve"> </w:t>
      </w:r>
      <w:proofErr w:type="spellStart"/>
      <w:r w:rsidR="00C849E9">
        <w:t>sıunu</w:t>
      </w:r>
      <w:proofErr w:type="spellEnd"/>
      <w:r w:rsidR="00C849E9">
        <w:t xml:space="preserve"> gibi </w:t>
      </w:r>
      <w:r>
        <w:t>görsel ögeler</w:t>
      </w:r>
      <w:r w:rsidR="005B37BF">
        <w:t xml:space="preserve"> </w:t>
      </w:r>
      <w:proofErr w:type="spellStart"/>
      <w:r w:rsidR="005B37BF">
        <w:t>kullanıldğı</w:t>
      </w:r>
      <w:proofErr w:type="spellEnd"/>
      <w:r w:rsidR="005B37BF">
        <w:t xml:space="preserve"> açıklandı</w:t>
      </w:r>
      <w:r>
        <w:t xml:space="preserve">. </w:t>
      </w:r>
    </w:p>
    <w:p w14:paraId="32E2A4E2" w14:textId="1BCE5F6F" w:rsidR="00A30C14" w:rsidRDefault="00FC16D5" w:rsidP="00A30C14">
      <w:pPr>
        <w:pStyle w:val="ListeParagraf"/>
      </w:pPr>
      <w:r>
        <w:t>Tahta</w:t>
      </w:r>
      <w:r w:rsidR="005B37BF">
        <w:t>nın</w:t>
      </w:r>
      <w:r>
        <w:t xml:space="preserve"> aktif olarak kullanı</w:t>
      </w:r>
      <w:r w:rsidR="005B37BF">
        <w:t>ldığı,</w:t>
      </w:r>
      <w:r>
        <w:t xml:space="preserve"> Tahtaya çizimler</w:t>
      </w:r>
      <w:r w:rsidR="005B37BF">
        <w:t xml:space="preserve"> yapıldığı belirtildi.</w:t>
      </w:r>
      <w:r>
        <w:t xml:space="preserve"> </w:t>
      </w:r>
      <w:r w:rsidR="00EA341E">
        <w:t>Basit şekiller rahatlıkla</w:t>
      </w:r>
      <w:r w:rsidR="00851F0F">
        <w:t xml:space="preserve"> </w:t>
      </w:r>
      <w:r w:rsidR="005B37BF">
        <w:t xml:space="preserve">çizildiği </w:t>
      </w:r>
      <w:r w:rsidR="00EA341E">
        <w:t>ancak k</w:t>
      </w:r>
      <w:r w:rsidR="001D3004">
        <w:t>ompleks şekille</w:t>
      </w:r>
      <w:r w:rsidR="00851F0F">
        <w:t>rin çiziminde güçlük</w:t>
      </w:r>
      <w:r w:rsidR="005B37BF">
        <w:t xml:space="preserve"> yaşandığı konusuna dikkat çekildi.</w:t>
      </w:r>
      <w:r w:rsidR="00EA341E">
        <w:t xml:space="preserve"> </w:t>
      </w:r>
      <w:r w:rsidR="001D3004">
        <w:t>Kompleks şekiller</w:t>
      </w:r>
      <w:r w:rsidR="00CC0451">
        <w:t>in</w:t>
      </w:r>
      <w:r w:rsidR="001D3004">
        <w:t xml:space="preserve"> dijital içeriklerle sağla</w:t>
      </w:r>
      <w:r w:rsidR="00CC0451">
        <w:t>n</w:t>
      </w:r>
      <w:r w:rsidR="001D3004">
        <w:t>may</w:t>
      </w:r>
      <w:r w:rsidR="00EA341E">
        <w:t>a</w:t>
      </w:r>
      <w:r w:rsidR="005B37BF">
        <w:t xml:space="preserve"> çalışıldığı,</w:t>
      </w:r>
      <w:r w:rsidR="00EA341E">
        <w:t xml:space="preserve"> </w:t>
      </w:r>
      <w:proofErr w:type="gramStart"/>
      <w:r w:rsidR="001D3004">
        <w:t>Bu</w:t>
      </w:r>
      <w:proofErr w:type="gramEnd"/>
      <w:r w:rsidR="001D3004">
        <w:t xml:space="preserve"> noktada zaman zaman öğrenci</w:t>
      </w:r>
      <w:r w:rsidR="00851F0F">
        <w:t xml:space="preserve"> </w:t>
      </w:r>
      <w:r w:rsidR="001D3004">
        <w:t>deste</w:t>
      </w:r>
      <w:r w:rsidR="00851F0F">
        <w:t>ği</w:t>
      </w:r>
      <w:r w:rsidR="005B37BF">
        <w:t xml:space="preserve"> alındığı </w:t>
      </w:r>
      <w:proofErr w:type="spellStart"/>
      <w:r w:rsidR="005B37BF">
        <w:t>vurgulanddı</w:t>
      </w:r>
      <w:proofErr w:type="spellEnd"/>
      <w:r w:rsidR="001D3004">
        <w:t>. Ancak</w:t>
      </w:r>
      <w:r w:rsidR="00730ACE">
        <w:t xml:space="preserve"> konuya </w:t>
      </w:r>
      <w:proofErr w:type="gramStart"/>
      <w:r w:rsidR="00730ACE">
        <w:t>hakim</w:t>
      </w:r>
      <w:proofErr w:type="gramEnd"/>
      <w:r w:rsidR="00730ACE">
        <w:t xml:space="preserve"> ol</w:t>
      </w:r>
      <w:r w:rsidR="00691969">
        <w:t>un</w:t>
      </w:r>
      <w:r w:rsidR="00730ACE">
        <w:t xml:space="preserve">duğumdan ve </w:t>
      </w:r>
      <w:r w:rsidR="00A30C14">
        <w:t>derslere ön hazırlık yap</w:t>
      </w:r>
      <w:r w:rsidR="00691969">
        <w:t>ıla</w:t>
      </w:r>
      <w:r w:rsidR="00A30C14">
        <w:t>rak gel</w:t>
      </w:r>
      <w:r w:rsidR="00691969">
        <w:t>in</w:t>
      </w:r>
      <w:r w:rsidR="00A30C14">
        <w:t>diğimden süre</w:t>
      </w:r>
      <w:r w:rsidR="005B37BF">
        <w:t>cin</w:t>
      </w:r>
      <w:r w:rsidR="00A30C14">
        <w:t xml:space="preserve"> sağlıklı</w:t>
      </w:r>
      <w:r w:rsidR="005B37BF">
        <w:t xml:space="preserve"> bir şekilde yürütüldüğü açıklandı</w:t>
      </w:r>
      <w:r w:rsidR="00A30C14">
        <w:t>.</w:t>
      </w:r>
    </w:p>
    <w:p w14:paraId="655FAECB" w14:textId="4A57BDB3" w:rsidR="005B37BF" w:rsidRDefault="005B37BF" w:rsidP="00A30C14">
      <w:pPr>
        <w:pStyle w:val="ListeParagraf"/>
      </w:pPr>
      <w:r>
        <w:t>Diğer bazı görüşler de şöyle ifade edildi:</w:t>
      </w:r>
    </w:p>
    <w:p w14:paraId="4254A3B4" w14:textId="19FEA0D6" w:rsidR="001D3004" w:rsidRDefault="001D3004" w:rsidP="00A30C14">
      <w:pPr>
        <w:pStyle w:val="ListeParagraf"/>
      </w:pPr>
      <w:r>
        <w:t>Öğrenciler</w:t>
      </w:r>
      <w:r w:rsidR="00CC0451">
        <w:t>in</w:t>
      </w:r>
      <w:r>
        <w:t xml:space="preserve"> öğretmenin tahtayı aktif kullanmasını</w:t>
      </w:r>
      <w:r w:rsidR="00CC0451">
        <w:t xml:space="preserve"> istediği belirtildi,</w:t>
      </w:r>
      <w:r>
        <w:t xml:space="preserve"> </w:t>
      </w:r>
      <w:r w:rsidR="00CC0451">
        <w:t>b</w:t>
      </w:r>
      <w:r>
        <w:t>u nedenle tahtanın aktif kullanılması öner</w:t>
      </w:r>
      <w:r w:rsidR="00310D1F">
        <w:t>il</w:t>
      </w:r>
      <w:r w:rsidR="005B37BF">
        <w:t>di</w:t>
      </w:r>
      <w:r>
        <w:t>. Aynı zamanda öğrenci</w:t>
      </w:r>
      <w:r w:rsidR="006D66F2">
        <w:t>nin</w:t>
      </w:r>
      <w:r>
        <w:t xml:space="preserve"> öğretmenin sınıf içinde aktif olmasını</w:t>
      </w:r>
      <w:r w:rsidR="005B37BF">
        <w:t xml:space="preserve"> istediği </w:t>
      </w:r>
      <w:proofErr w:type="gramStart"/>
      <w:r w:rsidR="005B37BF">
        <w:t>vurgulandı.</w:t>
      </w:r>
      <w:r>
        <w:t>.</w:t>
      </w:r>
      <w:proofErr w:type="gramEnd"/>
      <w:r>
        <w:t xml:space="preserve"> </w:t>
      </w:r>
    </w:p>
    <w:p w14:paraId="6FFD4697" w14:textId="77777777" w:rsidR="001D5AA6" w:rsidRDefault="001D5AA6" w:rsidP="009013F0">
      <w:pPr>
        <w:pStyle w:val="ListeParagraf"/>
      </w:pPr>
      <w:r>
        <w:t>S</w:t>
      </w:r>
      <w:r w:rsidR="00F6330A">
        <w:t>ınav nedeniyle son sınıfla</w:t>
      </w:r>
      <w:r>
        <w:t>r verilmedi</w:t>
      </w:r>
      <w:r w:rsidR="009013F0">
        <w:t xml:space="preserve">. </w:t>
      </w:r>
    </w:p>
    <w:p w14:paraId="6428D2F0" w14:textId="77777777" w:rsidR="001D5AA6" w:rsidRDefault="001D3004" w:rsidP="009013F0">
      <w:pPr>
        <w:pStyle w:val="ListeParagraf"/>
      </w:pPr>
      <w:r>
        <w:t>Görm</w:t>
      </w:r>
      <w:r w:rsidR="001D5AA6">
        <w:t xml:space="preserve">e engeli nedeniyle </w:t>
      </w:r>
      <w:r>
        <w:t>mobbing uygula</w:t>
      </w:r>
      <w:r w:rsidR="001D5AA6">
        <w:t xml:space="preserve">ndı. </w:t>
      </w:r>
    </w:p>
    <w:p w14:paraId="10233159" w14:textId="628A0684" w:rsidR="00F6330A" w:rsidRDefault="001D5AA6" w:rsidP="009013F0">
      <w:pPr>
        <w:pStyle w:val="ListeParagraf"/>
      </w:pPr>
      <w:r>
        <w:t>Ayrımcı tutum ve davranışlar sergilendi.</w:t>
      </w:r>
    </w:p>
    <w:p w14:paraId="0A6634EC" w14:textId="4F8BA56F" w:rsidR="009D265E" w:rsidRDefault="001D3004" w:rsidP="001D3004">
      <w:pPr>
        <w:pStyle w:val="ListeParagraf"/>
      </w:pPr>
      <w:r>
        <w:t>Okul idaresi ders dağılımında eşit davranmad</w:t>
      </w:r>
      <w:r w:rsidR="009D265E">
        <w:t>ı.</w:t>
      </w:r>
    </w:p>
    <w:p w14:paraId="60AE6811" w14:textId="23D23B37" w:rsidR="00AC3602" w:rsidRDefault="00AC3602" w:rsidP="001D3004">
      <w:pPr>
        <w:pStyle w:val="ListeParagraf"/>
      </w:pPr>
      <w:r>
        <w:t>Az görme</w:t>
      </w:r>
      <w:r w:rsidR="008264A2">
        <w:t xml:space="preserve"> olduğundan a</w:t>
      </w:r>
      <w:r w:rsidR="001D3004">
        <w:t xml:space="preserve">kıllı </w:t>
      </w:r>
      <w:proofErr w:type="spellStart"/>
      <w:r w:rsidR="001D3004">
        <w:t>tahta</w:t>
      </w:r>
      <w:r w:rsidR="00EE791D">
        <w:t>’nın</w:t>
      </w:r>
      <w:proofErr w:type="spellEnd"/>
      <w:r w:rsidR="008264A2">
        <w:t xml:space="preserve"> zıt </w:t>
      </w:r>
      <w:r w:rsidR="001D3004">
        <w:t>renk</w:t>
      </w:r>
      <w:r w:rsidR="008264A2">
        <w:t xml:space="preserve"> özelliğiyle kullanı</w:t>
      </w:r>
      <w:r w:rsidR="006D66F2">
        <w:t>ldığı belirtildi</w:t>
      </w:r>
      <w:r w:rsidR="008264A2">
        <w:t>.</w:t>
      </w:r>
    </w:p>
    <w:p w14:paraId="23D6DCF9" w14:textId="1E37CB58" w:rsidR="00A31FBF" w:rsidRDefault="001D3004" w:rsidP="001D3004">
      <w:pPr>
        <w:pStyle w:val="ListeParagraf"/>
      </w:pPr>
      <w:r>
        <w:t>Ders anlatırken metaforlar</w:t>
      </w:r>
      <w:r w:rsidR="006D66F2">
        <w:t>ın kullanılması önerildi</w:t>
      </w:r>
      <w:r>
        <w:t xml:space="preserve">. </w:t>
      </w:r>
    </w:p>
    <w:p w14:paraId="6644B883" w14:textId="4CA4E60B" w:rsidR="00A31FBF" w:rsidRDefault="001D3004" w:rsidP="001D3004">
      <w:pPr>
        <w:pStyle w:val="ListeParagraf"/>
      </w:pPr>
      <w:r>
        <w:t>Sınıfa gir</w:t>
      </w:r>
      <w:r w:rsidR="00CC6E65">
        <w:t>il</w:t>
      </w:r>
      <w:r>
        <w:t>diğ</w:t>
      </w:r>
      <w:r w:rsidR="00A31FBF">
        <w:t>i</w:t>
      </w:r>
      <w:r>
        <w:t>mde hazırlık soruları sor</w:t>
      </w:r>
      <w:r w:rsidR="00CC6E65">
        <w:t>ul</w:t>
      </w:r>
      <w:r w:rsidR="006D66F2">
        <w:t>du</w:t>
      </w:r>
      <w:r>
        <w:t xml:space="preserve">. </w:t>
      </w:r>
    </w:p>
    <w:p w14:paraId="4418F76C" w14:textId="5843FBD7" w:rsidR="001D3004" w:rsidRDefault="001D3004" w:rsidP="001D3004">
      <w:pPr>
        <w:pStyle w:val="ListeParagraf"/>
      </w:pPr>
      <w:r>
        <w:t>Öğrencilerle</w:t>
      </w:r>
      <w:r w:rsidR="00CC6E65">
        <w:t xml:space="preserve"> etkili iletişim kurul</w:t>
      </w:r>
      <w:r w:rsidR="006D66F2">
        <w:t>ması gerektiği belirtildi</w:t>
      </w:r>
      <w:r w:rsidR="00CC6E65">
        <w:t>.</w:t>
      </w:r>
    </w:p>
    <w:p w14:paraId="1DB4F7EB" w14:textId="50E27BA5" w:rsidR="00BF4CC2" w:rsidRDefault="00BF4CC2" w:rsidP="00BF4CC2">
      <w:pPr>
        <w:pStyle w:val="ListeParagraf"/>
        <w:ind w:left="1440"/>
      </w:pPr>
      <w:r>
        <w:t>Her okulda bir görme engelli öğretmen</w:t>
      </w:r>
      <w:r w:rsidR="00653EBA">
        <w:t>in</w:t>
      </w:r>
      <w:r>
        <w:t xml:space="preserve"> bulunması gerek</w:t>
      </w:r>
      <w:r w:rsidR="00653EBA">
        <w:t>t</w:t>
      </w:r>
      <w:r>
        <w:t>i</w:t>
      </w:r>
      <w:r w:rsidR="00653EBA">
        <w:t>ği;</w:t>
      </w:r>
      <w:r>
        <w:t xml:space="preserve"> </w:t>
      </w:r>
      <w:r w:rsidR="00653EBA">
        <w:t>ö</w:t>
      </w:r>
      <w:r>
        <w:t>ğrenciler</w:t>
      </w:r>
      <w:r w:rsidR="00653EBA">
        <w:t xml:space="preserve">in görme engellileri </w:t>
      </w:r>
      <w:r>
        <w:t>rol model a</w:t>
      </w:r>
      <w:r w:rsidR="00653EBA">
        <w:t>ldığı ifade edil</w:t>
      </w:r>
      <w:r w:rsidR="006D66F2">
        <w:t>di</w:t>
      </w:r>
      <w:r>
        <w:t>.</w:t>
      </w:r>
    </w:p>
    <w:p w14:paraId="4793E928" w14:textId="0C6A19BB" w:rsidR="009575A9" w:rsidRDefault="00A627EF" w:rsidP="00A26A01">
      <w:pPr>
        <w:pStyle w:val="ListeParagraf"/>
      </w:pPr>
      <w:r>
        <w:t>S</w:t>
      </w:r>
      <w:r w:rsidR="00A31FBF">
        <w:t>ınıfa gir</w:t>
      </w:r>
      <w:r>
        <w:t>il</w:t>
      </w:r>
      <w:r w:rsidR="00A31FBF">
        <w:t xml:space="preserve">diğimde </w:t>
      </w:r>
      <w:r w:rsidR="00BD4730">
        <w:t xml:space="preserve">ilk önce </w:t>
      </w:r>
      <w:r w:rsidR="00A31FBF">
        <w:t>öğrencilerle tek tek etkileşime girme</w:t>
      </w:r>
      <w:r w:rsidR="00C03FA7">
        <w:t>nin</w:t>
      </w:r>
      <w:r w:rsidR="00EC4860">
        <w:t>; her birine ismi ile selam vermenin, nasılsın diye sormanın</w:t>
      </w:r>
      <w:r w:rsidR="00C03FA7">
        <w:t xml:space="preserve"> faydalı olacağı belirtildi</w:t>
      </w:r>
      <w:r w:rsidR="00A31FBF">
        <w:t xml:space="preserve">. </w:t>
      </w:r>
    </w:p>
    <w:p w14:paraId="1E175BB6" w14:textId="74EF1F93" w:rsidR="008242E0" w:rsidRDefault="00CC0451" w:rsidP="008242E0">
      <w:pPr>
        <w:pStyle w:val="ListeParagraf"/>
      </w:pPr>
      <w:r>
        <w:t>Sınıfta kuralların olduğu dile getirildi. Örneğin, başkasının sözünü kesmeme davranışı vurgulandı. Sınıf kurallarının tümünün sene başında verilemeyeceği, zamanla yeni kurallar konulabileceği belirtildi.</w:t>
      </w:r>
    </w:p>
    <w:p w14:paraId="6A620D62" w14:textId="361720D9" w:rsidR="00310AC4" w:rsidRDefault="004A2482" w:rsidP="003F63FC">
      <w:pPr>
        <w:pStyle w:val="ListeParagraf"/>
      </w:pPr>
      <w:r>
        <w:t>Derste oyun temelli öğrenme etkin kullanı</w:t>
      </w:r>
      <w:r w:rsidR="00EE791D">
        <w:t>ldı.</w:t>
      </w:r>
      <w:r>
        <w:t xml:space="preserve"> Rol oynama, drama, tiyatro, grup çalışmaları, jigsaw</w:t>
      </w:r>
      <w:r w:rsidR="00310AC4">
        <w:t xml:space="preserve"> gibi çağdaş öğretim yöntem ve teknikleri kullanı</w:t>
      </w:r>
      <w:r w:rsidR="00EE791D">
        <w:t>ldı</w:t>
      </w:r>
      <w:r w:rsidR="00310AC4">
        <w:t>. Her birinde öğrenci sürece aktif dahil olduğundan sınıfta çatışmalar yönetilebi</w:t>
      </w:r>
      <w:r w:rsidR="00EE791D">
        <w:t>ldi</w:t>
      </w:r>
      <w:r w:rsidR="003F63FC">
        <w:t>.</w:t>
      </w:r>
    </w:p>
    <w:p w14:paraId="7A36AF05" w14:textId="3EA8DFC5" w:rsidR="003F63FC" w:rsidRDefault="008D3E6C" w:rsidP="003F63FC">
      <w:pPr>
        <w:pStyle w:val="ListeParagraf"/>
      </w:pPr>
      <w:r>
        <w:lastRenderedPageBreak/>
        <w:t>Derste p</w:t>
      </w:r>
      <w:r w:rsidR="003F63FC">
        <w:t>ek yazı yazdı</w:t>
      </w:r>
      <w:r>
        <w:t>rıl</w:t>
      </w:r>
      <w:r w:rsidR="00EE791D">
        <w:t>madı</w:t>
      </w:r>
      <w:r w:rsidR="003F63FC">
        <w:t>. Daha çok tekrar yap</w:t>
      </w:r>
      <w:r>
        <w:t>ı</w:t>
      </w:r>
      <w:r w:rsidR="00EE791D">
        <w:t>ldı</w:t>
      </w:r>
      <w:r w:rsidR="003F63FC">
        <w:t>. Bu klasik sunuş yö</w:t>
      </w:r>
      <w:r w:rsidR="00E27020">
        <w:t>n</w:t>
      </w:r>
      <w:r w:rsidR="003F63FC">
        <w:t>t</w:t>
      </w:r>
      <w:r>
        <w:t>e</w:t>
      </w:r>
      <w:r w:rsidR="003F63FC">
        <w:t>m</w:t>
      </w:r>
      <w:r>
        <w:t>i</w:t>
      </w:r>
      <w:r w:rsidR="003F63FC">
        <w:t>yle yap</w:t>
      </w:r>
      <w:r>
        <w:t>ı</w:t>
      </w:r>
      <w:r w:rsidR="00EE791D">
        <w:t>lmadı</w:t>
      </w:r>
      <w:r w:rsidR="003F63FC">
        <w:t>. Her bir tekrar farklı bir yöntemle gerçekle</w:t>
      </w:r>
      <w:r w:rsidR="00E27020">
        <w:t>ş</w:t>
      </w:r>
      <w:r w:rsidR="00EE791D">
        <w:t>tirildi</w:t>
      </w:r>
      <w:r w:rsidR="00E27020">
        <w:t>.</w:t>
      </w:r>
    </w:p>
    <w:p w14:paraId="0A7EC52B" w14:textId="155B9277" w:rsidR="00E27020" w:rsidRDefault="0066398E" w:rsidP="003F63FC">
      <w:pPr>
        <w:pStyle w:val="ListeParagraf"/>
      </w:pPr>
      <w:r>
        <w:t>B</w:t>
      </w:r>
      <w:r w:rsidR="00E27020">
        <w:t>ilimsel süreç basamakları ve proj</w:t>
      </w:r>
      <w:r w:rsidR="00366242">
        <w:t xml:space="preserve">e </w:t>
      </w:r>
      <w:r w:rsidR="00C17986">
        <w:t xml:space="preserve">öğretmen tarafından </w:t>
      </w:r>
      <w:r w:rsidR="00E27020">
        <w:t>çok önem</w:t>
      </w:r>
      <w:r w:rsidR="00FE4E90">
        <w:t>sen</w:t>
      </w:r>
      <w:r w:rsidR="00EE791D">
        <w:t>di</w:t>
      </w:r>
      <w:r w:rsidR="00E27020">
        <w:t>. Öğrencilere bilimsel süreç basamakları ve proje süreci anlatı</w:t>
      </w:r>
      <w:r w:rsidR="00EE791D">
        <w:t>ldı</w:t>
      </w:r>
      <w:r w:rsidR="00E27020">
        <w:t xml:space="preserve">. Genellikle konular üzerinden </w:t>
      </w:r>
      <w:r w:rsidR="00366242">
        <w:t>ve sorularla öğret</w:t>
      </w:r>
      <w:r w:rsidR="00D32B45">
        <w:t>il</w:t>
      </w:r>
      <w:r w:rsidR="00366242">
        <w:t>meye çalı</w:t>
      </w:r>
      <w:r w:rsidR="00EE791D">
        <w:t>şıldı</w:t>
      </w:r>
      <w:r w:rsidR="00366242">
        <w:t>.</w:t>
      </w:r>
    </w:p>
    <w:p w14:paraId="740651A4" w14:textId="78EA7D01" w:rsidR="001D3004" w:rsidRDefault="001D3004" w:rsidP="00AC6BB6">
      <w:pPr>
        <w:pStyle w:val="ListeParagraf"/>
        <w:numPr>
          <w:ilvl w:val="0"/>
          <w:numId w:val="1"/>
        </w:numPr>
      </w:pPr>
      <w:r>
        <w:t>Erişilebilir ders materyalleri</w:t>
      </w:r>
    </w:p>
    <w:p w14:paraId="4988B550" w14:textId="495DDF68" w:rsidR="004928CD" w:rsidRDefault="001D3004" w:rsidP="001D3004">
      <w:pPr>
        <w:pStyle w:val="ListeParagraf"/>
        <w:ind w:left="1440"/>
      </w:pPr>
      <w:r>
        <w:t xml:space="preserve">Materyal olarak matematik dersinde </w:t>
      </w:r>
      <w:proofErr w:type="spellStart"/>
      <w:r>
        <w:t>küleri</w:t>
      </w:r>
      <w:proofErr w:type="spellEnd"/>
      <w:r>
        <w:t>, cetveli ve klasik matematik</w:t>
      </w:r>
      <w:r w:rsidR="004928CD">
        <w:t xml:space="preserve"> materyalleri kullanı</w:t>
      </w:r>
      <w:r w:rsidR="00DC2486">
        <w:t>ldı</w:t>
      </w:r>
      <w:r w:rsidR="004928CD">
        <w:t>.</w:t>
      </w:r>
    </w:p>
    <w:p w14:paraId="2C4B91FF" w14:textId="0BEFB74D" w:rsidR="00733052" w:rsidRDefault="0096444D" w:rsidP="00733052">
      <w:pPr>
        <w:pStyle w:val="ListeParagraf"/>
        <w:ind w:left="1440"/>
      </w:pPr>
      <w:r>
        <w:t>Hem kör hem de az gören öğretmenler tarafından a</w:t>
      </w:r>
      <w:r w:rsidR="001D3004">
        <w:t xml:space="preserve">kıllı tahta </w:t>
      </w:r>
      <w:r w:rsidR="004928CD">
        <w:t xml:space="preserve">aktif </w:t>
      </w:r>
      <w:r w:rsidR="001D3004">
        <w:t>kullanı</w:t>
      </w:r>
      <w:r w:rsidR="00DC2486">
        <w:t>ldı</w:t>
      </w:r>
      <w:r w:rsidR="00733052">
        <w:t>.</w:t>
      </w:r>
    </w:p>
    <w:p w14:paraId="39103C53" w14:textId="683CFA02" w:rsidR="001D3004" w:rsidRDefault="00733052" w:rsidP="00733052">
      <w:pPr>
        <w:pStyle w:val="ListeParagraf"/>
        <w:ind w:left="1440"/>
      </w:pPr>
      <w:r>
        <w:t>Proje konusu olarak öğrencilerden materyal geliştirmeleri ist</w:t>
      </w:r>
      <w:r w:rsidR="00A72F03">
        <w:t>e</w:t>
      </w:r>
      <w:r w:rsidR="00DC2486">
        <w:t>ndi</w:t>
      </w:r>
      <w:r w:rsidR="00E0721B">
        <w:t>. Öğrencile</w:t>
      </w:r>
      <w:r w:rsidR="003447E6">
        <w:t xml:space="preserve">r tarafından geliştirilen </w:t>
      </w:r>
      <w:r w:rsidR="00E0721B">
        <w:t xml:space="preserve">materyaller </w:t>
      </w:r>
      <w:r w:rsidR="001D3004">
        <w:t>öğretim sürecinde kulla</w:t>
      </w:r>
      <w:r w:rsidR="00A72F03">
        <w:t>nı</w:t>
      </w:r>
      <w:r w:rsidR="00DC2486">
        <w:t>ldı</w:t>
      </w:r>
      <w:r w:rsidR="001D3004">
        <w:t xml:space="preserve">. </w:t>
      </w:r>
    </w:p>
    <w:p w14:paraId="5CA56E0E" w14:textId="149B3CAC" w:rsidR="00EB04BB" w:rsidRDefault="001D3004" w:rsidP="009902D0">
      <w:pPr>
        <w:pStyle w:val="ListeParagraf"/>
        <w:ind w:left="1440"/>
      </w:pPr>
      <w:r>
        <w:t>Sayısal branş</w:t>
      </w:r>
      <w:r w:rsidR="005A6665">
        <w:t xml:space="preserve">lar söz konusu </w:t>
      </w:r>
      <w:r>
        <w:t>olunca</w:t>
      </w:r>
      <w:r w:rsidR="00A25918">
        <w:t xml:space="preserve"> görme engelli öğretmenle</w:t>
      </w:r>
      <w:r w:rsidR="005A6665">
        <w:t xml:space="preserve">rin kendilerini ispat etme </w:t>
      </w:r>
      <w:proofErr w:type="spellStart"/>
      <w:r w:rsidR="005A6665">
        <w:t>zorumluluğu</w:t>
      </w:r>
      <w:proofErr w:type="spellEnd"/>
      <w:r w:rsidR="005A6665">
        <w:t xml:space="preserve"> doğduğu </w:t>
      </w:r>
      <w:proofErr w:type="gramStart"/>
      <w:r w:rsidR="005A6665">
        <w:t>belirtildi.</w:t>
      </w:r>
      <w:r w:rsidR="009902D0">
        <w:t>.</w:t>
      </w:r>
      <w:proofErr w:type="gramEnd"/>
      <w:r w:rsidR="009902D0">
        <w:t xml:space="preserve"> </w:t>
      </w:r>
    </w:p>
    <w:p w14:paraId="412E1CA1" w14:textId="3DC9C1FD" w:rsidR="00EB04BB" w:rsidRDefault="00EB04BB" w:rsidP="009902D0">
      <w:pPr>
        <w:pStyle w:val="ListeParagraf"/>
        <w:ind w:left="1440"/>
      </w:pPr>
      <w:r>
        <w:t>Okul idaresiyle sorunlar yaşa</w:t>
      </w:r>
      <w:r w:rsidR="005A6665">
        <w:t xml:space="preserve">ndığı </w:t>
      </w:r>
      <w:proofErr w:type="gramStart"/>
      <w:r w:rsidR="005A6665">
        <w:t>söylendi.</w:t>
      </w:r>
      <w:r>
        <w:t>.</w:t>
      </w:r>
      <w:proofErr w:type="gramEnd"/>
    </w:p>
    <w:p w14:paraId="017144AF" w14:textId="16FF6AAB" w:rsidR="00823E9B" w:rsidRDefault="001D3004" w:rsidP="00B66F21">
      <w:pPr>
        <w:pStyle w:val="ListeParagraf"/>
        <w:ind w:left="1440"/>
      </w:pPr>
      <w:r>
        <w:t>Materyaller gören öğretmenlerin kullanımına yönelik</w:t>
      </w:r>
      <w:r w:rsidR="005A6665">
        <w:t xml:space="preserve"> tasarlanmış</w:t>
      </w:r>
      <w:r w:rsidR="00DC2486">
        <w:t xml:space="preserve"> olduğundan görme engelli öğretmenleri</w:t>
      </w:r>
      <w:r w:rsidR="005A6665">
        <w:t>n söz konusu materyalleri kullanmalarının mümkün olamadığı belirtildi.</w:t>
      </w:r>
      <w:r w:rsidR="00B66F21">
        <w:t xml:space="preserve"> </w:t>
      </w:r>
    </w:p>
    <w:p w14:paraId="5360CD4F" w14:textId="5264771F" w:rsidR="006F22C6" w:rsidRDefault="001D3004" w:rsidP="00B66F21">
      <w:pPr>
        <w:pStyle w:val="ListeParagraf"/>
        <w:ind w:left="1440"/>
      </w:pPr>
      <w:proofErr w:type="spellStart"/>
      <w:r>
        <w:t>Labaratuvarı</w:t>
      </w:r>
      <w:proofErr w:type="spellEnd"/>
      <w:r>
        <w:t xml:space="preserve"> gören öğretme</w:t>
      </w:r>
      <w:r w:rsidR="00A4029C">
        <w:t>n</w:t>
      </w:r>
      <w:r>
        <w:t>lerin d</w:t>
      </w:r>
      <w:r w:rsidR="006F22C6">
        <w:t xml:space="preserve">e </w:t>
      </w:r>
      <w:r w:rsidR="00CC0451">
        <w:t xml:space="preserve">aktif olarak </w:t>
      </w:r>
      <w:r w:rsidR="006F22C6">
        <w:t>kullanmadığı dile getiri</w:t>
      </w:r>
      <w:r w:rsidR="005A6665">
        <w:t>ldi</w:t>
      </w:r>
      <w:r w:rsidR="006F22C6">
        <w:t>.</w:t>
      </w:r>
    </w:p>
    <w:p w14:paraId="6CBAFFF8" w14:textId="1DACF08B" w:rsidR="006F22C6" w:rsidRDefault="006F22C6" w:rsidP="00B66F21">
      <w:pPr>
        <w:pStyle w:val="ListeParagraf"/>
        <w:ind w:left="1440"/>
      </w:pPr>
      <w:r>
        <w:t xml:space="preserve">Bazı </w:t>
      </w:r>
      <w:r w:rsidR="001D3004">
        <w:t>okul</w:t>
      </w:r>
      <w:r>
        <w:t>lar</w:t>
      </w:r>
      <w:r w:rsidR="001D3004">
        <w:t xml:space="preserve">da </w:t>
      </w:r>
      <w:proofErr w:type="spellStart"/>
      <w:r w:rsidR="00B66F21">
        <w:t>labaratuvar</w:t>
      </w:r>
      <w:r w:rsidR="00CC0451">
        <w:t>ın</w:t>
      </w:r>
      <w:proofErr w:type="spellEnd"/>
      <w:r w:rsidR="00B66F21">
        <w:t xml:space="preserve"> </w:t>
      </w:r>
      <w:r w:rsidR="001D3004">
        <w:t>sınıfa dönüştürüldü</w:t>
      </w:r>
      <w:r w:rsidR="00CC0451">
        <w:t>ğü ifade edildi</w:t>
      </w:r>
      <w:r w:rsidR="001D3004">
        <w:t xml:space="preserve">. </w:t>
      </w:r>
    </w:p>
    <w:p w14:paraId="677CFC80" w14:textId="1D81C5E8" w:rsidR="009902D0" w:rsidRDefault="006F22C6" w:rsidP="00B66F21">
      <w:pPr>
        <w:pStyle w:val="ListeParagraf"/>
        <w:ind w:left="1440"/>
      </w:pPr>
      <w:r>
        <w:t>M</w:t>
      </w:r>
      <w:r w:rsidR="001D3004">
        <w:t xml:space="preserve">ateryallerin </w:t>
      </w:r>
      <w:proofErr w:type="spellStart"/>
      <w:r w:rsidR="001D3004">
        <w:t>kulanımında</w:t>
      </w:r>
      <w:proofErr w:type="spellEnd"/>
      <w:r w:rsidR="001D3004">
        <w:t xml:space="preserve"> güçlük </w:t>
      </w:r>
      <w:proofErr w:type="spellStart"/>
      <w:r w:rsidR="001D3004">
        <w:t>yaş</w:t>
      </w:r>
      <w:r>
        <w:t>anabi</w:t>
      </w:r>
      <w:r w:rsidR="005A6665">
        <w:t>lindiği</w:t>
      </w:r>
      <w:proofErr w:type="spellEnd"/>
      <w:r w:rsidR="005A6665">
        <w:t xml:space="preserve"> belirtildi</w:t>
      </w:r>
      <w:r w:rsidR="001D3004">
        <w:t xml:space="preserve">. </w:t>
      </w:r>
    </w:p>
    <w:p w14:paraId="0B7877EA" w14:textId="1B2F1A8A" w:rsidR="000F23EB" w:rsidRDefault="001D3004" w:rsidP="000F23EB">
      <w:pPr>
        <w:pStyle w:val="ListeParagraf"/>
        <w:ind w:left="1440"/>
      </w:pPr>
      <w:r>
        <w:t>Özellikle sayısal derslerde</w:t>
      </w:r>
      <w:r w:rsidR="005A6665">
        <w:t xml:space="preserve"> (F</w:t>
      </w:r>
      <w:r>
        <w:t xml:space="preserve">izik, </w:t>
      </w:r>
      <w:r w:rsidR="005A6665">
        <w:t>K</w:t>
      </w:r>
      <w:r>
        <w:t xml:space="preserve">imya ve </w:t>
      </w:r>
      <w:r w:rsidR="005A6665">
        <w:t>B</w:t>
      </w:r>
      <w:r>
        <w:t>iyoloj</w:t>
      </w:r>
      <w:r w:rsidR="005A6665">
        <w:t>i)</w:t>
      </w:r>
      <w:r>
        <w:t xml:space="preserve"> </w:t>
      </w:r>
      <w:r w:rsidR="00B66F21">
        <w:t xml:space="preserve">materyallerin </w:t>
      </w:r>
      <w:r>
        <w:t>geliştirilmesi gere</w:t>
      </w:r>
      <w:r w:rsidR="005A6665">
        <w:t>ktiği kanısına varıldı</w:t>
      </w:r>
      <w:r w:rsidR="000F23EB">
        <w:t>. Materyaller</w:t>
      </w:r>
      <w:r w:rsidR="009F3587">
        <w:t>in</w:t>
      </w:r>
      <w:r w:rsidR="000F23EB">
        <w:t xml:space="preserve"> mıknatıslı, üç boyutlu gibi materyaller</w:t>
      </w:r>
      <w:r w:rsidR="009F3587">
        <w:t xml:space="preserve"> olabileceği söylendi.</w:t>
      </w:r>
      <w:r w:rsidR="000F23EB">
        <w:t xml:space="preserve"> </w:t>
      </w:r>
    </w:p>
    <w:p w14:paraId="4757CD18" w14:textId="3C4006E0" w:rsidR="000F23EB" w:rsidRDefault="000F23EB" w:rsidP="009F3587">
      <w:pPr>
        <w:pStyle w:val="ListeParagraf"/>
        <w:ind w:left="1440"/>
      </w:pPr>
      <w:r>
        <w:t xml:space="preserve"> </w:t>
      </w:r>
      <w:r w:rsidR="00DF5C1E">
        <w:t>Öğretmen tarafından materyal gelişti</w:t>
      </w:r>
      <w:r w:rsidR="00737F16">
        <w:t>rildiği</w:t>
      </w:r>
      <w:r w:rsidR="00DF5C1E">
        <w:t xml:space="preserve"> </w:t>
      </w:r>
      <w:r w:rsidR="001D3004">
        <w:t>ama bu</w:t>
      </w:r>
      <w:r w:rsidR="00DF5C1E">
        <w:t>nun</w:t>
      </w:r>
      <w:r w:rsidR="001D3004">
        <w:t xml:space="preserve"> çok yeterl</w:t>
      </w:r>
      <w:r w:rsidR="00DF5C1E">
        <w:t>i olmadığı vurgula</w:t>
      </w:r>
      <w:r w:rsidR="00737F16">
        <w:t>ndı.</w:t>
      </w:r>
    </w:p>
    <w:p w14:paraId="6A49077F" w14:textId="278FB495" w:rsidR="00A01ECA" w:rsidRDefault="004D72A6" w:rsidP="001D3004">
      <w:pPr>
        <w:pStyle w:val="ListeParagraf"/>
        <w:ind w:left="1440"/>
      </w:pPr>
      <w:r>
        <w:t xml:space="preserve">Görme engelli öğretmenin daha fazla materyal kullandığı, öğretim sürecinde </w:t>
      </w:r>
      <w:proofErr w:type="spellStart"/>
      <w:r>
        <w:t>dahha</w:t>
      </w:r>
      <w:proofErr w:type="spellEnd"/>
      <w:r>
        <w:t xml:space="preserve"> aktif olduğu ve gerek öğrencilerle gerek velilerle etkili iletişim</w:t>
      </w:r>
      <w:r w:rsidR="000F23EB">
        <w:t xml:space="preserve"> kurduğu </w:t>
      </w:r>
      <w:r>
        <w:t>vurgulan</w:t>
      </w:r>
      <w:r w:rsidR="00737F16">
        <w:t>dı</w:t>
      </w:r>
      <w:r>
        <w:t>.</w:t>
      </w:r>
    </w:p>
    <w:p w14:paraId="3EE707FB" w14:textId="5159BA5A" w:rsidR="001D3004" w:rsidRDefault="00DE64FE" w:rsidP="001D3004">
      <w:pPr>
        <w:pStyle w:val="ListeParagraf"/>
        <w:ind w:left="1440"/>
      </w:pPr>
      <w:r>
        <w:t xml:space="preserve">Görme engelli öğretmenlerden </w:t>
      </w:r>
      <w:r w:rsidR="001D3004">
        <w:t>çok daha az materyal kullanan</w:t>
      </w:r>
      <w:r w:rsidR="006C4AFC">
        <w:t xml:space="preserve"> öğretmenlerin </w:t>
      </w:r>
      <w:r w:rsidR="001D3004">
        <w:t>k</w:t>
      </w:r>
      <w:r w:rsidR="00251654">
        <w:t>ı</w:t>
      </w:r>
      <w:r w:rsidR="001D3004">
        <w:t>ymetli o</w:t>
      </w:r>
      <w:r>
        <w:t>lduğ</w:t>
      </w:r>
      <w:r w:rsidR="00251654">
        <w:t xml:space="preserve">u; </w:t>
      </w:r>
      <w:r w:rsidR="001D3004">
        <w:t>görme engelli</w:t>
      </w:r>
      <w:r>
        <w:t xml:space="preserve"> öğretmenler</w:t>
      </w:r>
      <w:r w:rsidR="00251654">
        <w:t>in</w:t>
      </w:r>
      <w:r>
        <w:t xml:space="preserve"> </w:t>
      </w:r>
      <w:r w:rsidR="00F128B8">
        <w:t>hep</w:t>
      </w:r>
      <w:r w:rsidR="001D3004">
        <w:t xml:space="preserve"> ön yargı ile mücadele</w:t>
      </w:r>
      <w:r w:rsidR="006C4AFC">
        <w:t xml:space="preserve"> ettiği </w:t>
      </w:r>
      <w:r w:rsidR="001D3004">
        <w:t>ve</w:t>
      </w:r>
      <w:r w:rsidR="006C4AFC">
        <w:t xml:space="preserve"> </w:t>
      </w:r>
      <w:r w:rsidR="00251654">
        <w:t xml:space="preserve">görme engelli öğretmenlerin </w:t>
      </w:r>
      <w:r w:rsidR="006C4AFC">
        <w:t xml:space="preserve">kıymetinin bilinmediği; </w:t>
      </w:r>
      <w:r w:rsidR="00251654">
        <w:t xml:space="preserve">görme engelli öğretmenlere </w:t>
      </w:r>
      <w:r w:rsidR="00F128B8">
        <w:t>H</w:t>
      </w:r>
      <w:r w:rsidR="001D3004">
        <w:t>ep eksik gözüyle ba</w:t>
      </w:r>
      <w:r w:rsidR="006C4AFC">
        <w:t>kıldığı vurgula</w:t>
      </w:r>
      <w:r w:rsidR="00737F16">
        <w:t>ndı</w:t>
      </w:r>
      <w:r w:rsidR="001D3004">
        <w:t>.</w:t>
      </w:r>
    </w:p>
    <w:p w14:paraId="464E5B8A" w14:textId="10CFE184" w:rsidR="0096607D" w:rsidRDefault="0096607D" w:rsidP="001D3004">
      <w:pPr>
        <w:pStyle w:val="ListeParagraf"/>
        <w:ind w:left="1440"/>
      </w:pPr>
      <w:r>
        <w:t>Derslerde slaytlar aktif kullanı</w:t>
      </w:r>
      <w:r w:rsidR="00737F16">
        <w:t>ldı</w:t>
      </w:r>
      <w:r>
        <w:t>.</w:t>
      </w:r>
    </w:p>
    <w:p w14:paraId="4029FB21" w14:textId="2FB47EA3" w:rsidR="001D3004" w:rsidRDefault="00BF05EB" w:rsidP="001D3004">
      <w:pPr>
        <w:pStyle w:val="ListeParagraf"/>
        <w:ind w:left="1440"/>
      </w:pPr>
      <w:r>
        <w:t>Yeri geldiğinde b</w:t>
      </w:r>
      <w:r w:rsidR="001D3004">
        <w:t>astonu</w:t>
      </w:r>
      <w:r>
        <w:t xml:space="preserve">n </w:t>
      </w:r>
      <w:r w:rsidR="001D3004">
        <w:t>da eğitim aracı olarak</w:t>
      </w:r>
      <w:r>
        <w:t xml:space="preserve"> kullanıldığı söyle</w:t>
      </w:r>
      <w:r w:rsidR="00737F16">
        <w:t>ndi</w:t>
      </w:r>
      <w:r>
        <w:t>.</w:t>
      </w:r>
    </w:p>
    <w:p w14:paraId="2C192310" w14:textId="6B41A7C1" w:rsidR="001D3004" w:rsidRDefault="001D3004" w:rsidP="00B3647A">
      <w:pPr>
        <w:pStyle w:val="ListeParagraf"/>
        <w:ind w:left="1440"/>
      </w:pPr>
      <w:r>
        <w:t>Ch</w:t>
      </w:r>
      <w:r w:rsidR="00F92937">
        <w:t>a</w:t>
      </w:r>
      <w:r>
        <w:t xml:space="preserve">t </w:t>
      </w:r>
      <w:proofErr w:type="spellStart"/>
      <w:r>
        <w:t>g</w:t>
      </w:r>
      <w:r w:rsidR="009F3587">
        <w:t>p</w:t>
      </w:r>
      <w:r>
        <w:t>t</w:t>
      </w:r>
      <w:proofErr w:type="spellEnd"/>
      <w:r>
        <w:t xml:space="preserve"> gibi yapay </w:t>
      </w:r>
      <w:proofErr w:type="gramStart"/>
      <w:r>
        <w:t>zeka</w:t>
      </w:r>
      <w:proofErr w:type="gramEnd"/>
      <w:r>
        <w:t xml:space="preserve"> uygulamal</w:t>
      </w:r>
      <w:r w:rsidR="00F92937">
        <w:t>a</w:t>
      </w:r>
      <w:r>
        <w:t>rı</w:t>
      </w:r>
      <w:r w:rsidR="00BF05EB">
        <w:t>nın</w:t>
      </w:r>
      <w:r>
        <w:t xml:space="preserve"> aktif</w:t>
      </w:r>
      <w:r w:rsidR="00BF05EB">
        <w:t xml:space="preserve"> kullanılması </w:t>
      </w:r>
      <w:r>
        <w:t>gerek</w:t>
      </w:r>
      <w:r w:rsidR="00B3647A">
        <w:t>t</w:t>
      </w:r>
      <w:r>
        <w:t>i</w:t>
      </w:r>
      <w:r w:rsidR="00B3647A">
        <w:t>ği; ö</w:t>
      </w:r>
      <w:r w:rsidR="00DC55E2">
        <w:t xml:space="preserve">zellikle betimlemelerde </w:t>
      </w:r>
      <w:proofErr w:type="spellStart"/>
      <w:r w:rsidR="00DC55E2">
        <w:t>olduça</w:t>
      </w:r>
      <w:proofErr w:type="spellEnd"/>
      <w:r w:rsidR="00DC55E2">
        <w:t xml:space="preserve"> işe y</w:t>
      </w:r>
      <w:r w:rsidR="00B3647A">
        <w:t>aradığı belirti</w:t>
      </w:r>
      <w:r w:rsidR="00737F16">
        <w:t>ldi</w:t>
      </w:r>
      <w:r w:rsidR="00DC55E2">
        <w:t xml:space="preserve">. </w:t>
      </w:r>
    </w:p>
    <w:p w14:paraId="5B62F9A6" w14:textId="2441493D" w:rsidR="001D3004" w:rsidRDefault="001D3004" w:rsidP="005D7B46">
      <w:pPr>
        <w:pStyle w:val="ListeParagraf"/>
        <w:ind w:left="1440"/>
      </w:pPr>
      <w:r>
        <w:t xml:space="preserve">Ders </w:t>
      </w:r>
      <w:proofErr w:type="spellStart"/>
      <w:proofErr w:type="gramStart"/>
      <w:r>
        <w:t>kita</w:t>
      </w:r>
      <w:r w:rsidR="00EC118C">
        <w:t>pları</w:t>
      </w:r>
      <w:r w:rsidR="00737F16">
        <w:t>’nın</w:t>
      </w:r>
      <w:proofErr w:type="spellEnd"/>
      <w:r w:rsidR="00737F16">
        <w:t xml:space="preserve"> </w:t>
      </w:r>
      <w:r w:rsidR="00EC118C">
        <w:t xml:space="preserve"> görme</w:t>
      </w:r>
      <w:proofErr w:type="gramEnd"/>
      <w:r w:rsidR="00EC118C">
        <w:t xml:space="preserve"> engelli</w:t>
      </w:r>
      <w:r w:rsidR="00232C10">
        <w:t xml:space="preserve"> öğrenciler </w:t>
      </w:r>
      <w:r w:rsidR="00EC118C">
        <w:t xml:space="preserve">ile görme engelli öğretmenlere oldukça geç </w:t>
      </w:r>
      <w:r w:rsidR="00737F16">
        <w:t>geldiği ve</w:t>
      </w:r>
      <w:r w:rsidR="00EC118C">
        <w:t xml:space="preserve"> Bu </w:t>
      </w:r>
      <w:r w:rsidR="00F73621">
        <w:t>duru</w:t>
      </w:r>
      <w:r w:rsidR="00737F16">
        <w:t>mun</w:t>
      </w:r>
      <w:r w:rsidR="00F73621">
        <w:t xml:space="preserve"> öğretmenleri</w:t>
      </w:r>
      <w:r w:rsidR="00232C10">
        <w:t xml:space="preserve"> etkilediği </w:t>
      </w:r>
      <w:r w:rsidR="00F73621">
        <w:t xml:space="preserve">gibi </w:t>
      </w:r>
      <w:r w:rsidR="00EC118C">
        <w:t xml:space="preserve">öğrencilerin </w:t>
      </w:r>
      <w:r w:rsidR="00232C10">
        <w:t>d</w:t>
      </w:r>
      <w:r w:rsidR="00F73621">
        <w:t xml:space="preserve">e </w:t>
      </w:r>
      <w:r w:rsidR="00EC118C">
        <w:t>öğretim sürecine dahil olmalarını önemli ölçüde etkileye</w:t>
      </w:r>
      <w:r w:rsidR="00737F16">
        <w:t>bildiği üzerinde duruldu</w:t>
      </w:r>
      <w:r w:rsidR="008B429D">
        <w:t xml:space="preserve">. </w:t>
      </w:r>
      <w:r w:rsidR="00EC118C">
        <w:t>Bu anlamda görme engelliler için hazırlanan bazı dokümanlar</w:t>
      </w:r>
      <w:r w:rsidR="009F3587">
        <w:t>ın</w:t>
      </w:r>
      <w:r w:rsidR="00EC118C">
        <w:t xml:space="preserve"> bulu</w:t>
      </w:r>
      <w:r w:rsidR="00737F16">
        <w:t xml:space="preserve">nduğu </w:t>
      </w:r>
      <w:proofErr w:type="gramStart"/>
      <w:r w:rsidR="00737F16">
        <w:t xml:space="preserve">ve </w:t>
      </w:r>
      <w:r w:rsidR="00001128">
        <w:t xml:space="preserve"> </w:t>
      </w:r>
      <w:r w:rsidR="00EC118C">
        <w:t>Öğrencileri</w:t>
      </w:r>
      <w:r w:rsidR="0051673E">
        <w:t>n</w:t>
      </w:r>
      <w:proofErr w:type="gramEnd"/>
      <w:r w:rsidR="00EC118C">
        <w:t xml:space="preserve"> buralar</w:t>
      </w:r>
      <w:r w:rsidR="00001128">
        <w:t>a yönlendir</w:t>
      </w:r>
      <w:r w:rsidR="0051673E">
        <w:t>ilmesi</w:t>
      </w:r>
      <w:r w:rsidR="00C424F6">
        <w:t xml:space="preserve">; </w:t>
      </w:r>
      <w:r w:rsidR="001B4678">
        <w:t>Bununla birlikte</w:t>
      </w:r>
      <w:r w:rsidR="00001128">
        <w:t xml:space="preserve"> görme engelliler için  hazırlanan erişilebilir </w:t>
      </w:r>
      <w:r w:rsidR="001B4678">
        <w:t>ve</w:t>
      </w:r>
      <w:r w:rsidR="00001128">
        <w:t xml:space="preserve"> ulaşılabilir </w:t>
      </w:r>
      <w:r w:rsidR="001B4678">
        <w:t>tüm içerikle</w:t>
      </w:r>
      <w:r w:rsidR="00F2787A">
        <w:t>r</w:t>
      </w:r>
      <w:r w:rsidR="0051673E">
        <w:t>in</w:t>
      </w:r>
      <w:r w:rsidR="001B4678">
        <w:t xml:space="preserve"> öğrenciler</w:t>
      </w:r>
      <w:r w:rsidR="00F2787A">
        <w:t>l</w:t>
      </w:r>
      <w:r w:rsidR="0051673E">
        <w:t>e buluşturulması ger</w:t>
      </w:r>
      <w:r w:rsidR="00737F16">
        <w:t>ektiği belirtildi</w:t>
      </w:r>
      <w:r w:rsidR="005D7B46">
        <w:t xml:space="preserve">. </w:t>
      </w:r>
      <w:r w:rsidR="001B4678">
        <w:t>. B</w:t>
      </w:r>
      <w:r w:rsidR="005D7B46">
        <w:t xml:space="preserve">öylece </w:t>
      </w:r>
      <w:r w:rsidR="001B4678">
        <w:t xml:space="preserve">ders kitaplarının geç </w:t>
      </w:r>
      <w:r w:rsidR="009F3587">
        <w:t xml:space="preserve">gelmesinden </w:t>
      </w:r>
      <w:r w:rsidR="001B4678">
        <w:t>doğan aç</w:t>
      </w:r>
      <w:r w:rsidR="00737F16">
        <w:t>ığın kapatılabileceği kanısına varıldı</w:t>
      </w:r>
      <w:r w:rsidR="001B4678">
        <w:t>.</w:t>
      </w:r>
    </w:p>
    <w:p w14:paraId="4A66FBE9" w14:textId="7704DF93" w:rsidR="002A0AEA" w:rsidRDefault="008B429D" w:rsidP="00CA3E9E">
      <w:pPr>
        <w:pStyle w:val="ListeParagraf"/>
        <w:ind w:left="1440"/>
      </w:pPr>
      <w:r>
        <w:t xml:space="preserve">Deney malzemeleri ve </w:t>
      </w:r>
      <w:proofErr w:type="spellStart"/>
      <w:r>
        <w:t>labaratuvarlar</w:t>
      </w:r>
      <w:proofErr w:type="spellEnd"/>
      <w:r>
        <w:t xml:space="preserve"> gören öğretmen ve öğrencilere yönelik olduğundan bu konuda ciddi ihtiyaç bulu</w:t>
      </w:r>
      <w:r w:rsidR="001B72D7">
        <w:t>nduğu tespit edildi.</w:t>
      </w:r>
      <w:r w:rsidR="00CA3E9E">
        <w:t xml:space="preserve"> </w:t>
      </w:r>
      <w:r w:rsidR="001B72D7">
        <w:t>B</w:t>
      </w:r>
      <w:r w:rsidR="00CA3E9E">
        <w:t xml:space="preserve">ireysel çaba ve </w:t>
      </w:r>
      <w:r w:rsidR="002A0AEA">
        <w:t>yöntemlerle, geliş</w:t>
      </w:r>
      <w:r w:rsidR="00CA3E9E">
        <w:t>tirilen</w:t>
      </w:r>
      <w:r w:rsidR="002A0AEA">
        <w:t xml:space="preserve"> materyallerle öğretim </w:t>
      </w:r>
      <w:proofErr w:type="spellStart"/>
      <w:r w:rsidR="002A0AEA">
        <w:t>süreci</w:t>
      </w:r>
      <w:r w:rsidR="001B72D7">
        <w:t>’nin</w:t>
      </w:r>
      <w:proofErr w:type="spellEnd"/>
      <w:r w:rsidR="00CA3E9E">
        <w:t xml:space="preserve"> yürü</w:t>
      </w:r>
      <w:r w:rsidR="001B72D7">
        <w:t>tüldüğü belirtildi</w:t>
      </w:r>
      <w:r w:rsidR="00CA3E9E">
        <w:t>.</w:t>
      </w:r>
    </w:p>
    <w:p w14:paraId="6FDFCFC1" w14:textId="36DEF56C" w:rsidR="001D3004" w:rsidRDefault="001D3004" w:rsidP="009F3587">
      <w:pPr>
        <w:pStyle w:val="ListeParagraf"/>
        <w:ind w:left="1440"/>
      </w:pPr>
      <w:r>
        <w:t>Etk</w:t>
      </w:r>
      <w:r w:rsidR="002A0AEA">
        <w:t>i</w:t>
      </w:r>
      <w:r>
        <w:t>leşimli içerikler, videolar etkin kulla</w:t>
      </w:r>
      <w:r w:rsidR="00631956">
        <w:t>n</w:t>
      </w:r>
      <w:r w:rsidR="001B72D7">
        <w:t>ıldı</w:t>
      </w:r>
      <w:r>
        <w:t xml:space="preserve">. </w:t>
      </w:r>
    </w:p>
    <w:p w14:paraId="7C7799F2" w14:textId="77777777" w:rsidR="001D3004" w:rsidRDefault="001D3004" w:rsidP="001D3004">
      <w:pPr>
        <w:pStyle w:val="ListeParagraf"/>
        <w:numPr>
          <w:ilvl w:val="0"/>
          <w:numId w:val="1"/>
        </w:numPr>
      </w:pPr>
      <w:r>
        <w:t>Sınıf yönetimi</w:t>
      </w:r>
    </w:p>
    <w:p w14:paraId="565E4C51" w14:textId="2D28769C" w:rsidR="00745FAB" w:rsidRDefault="001D3004" w:rsidP="001D3004">
      <w:pPr>
        <w:pStyle w:val="ListeParagraf"/>
      </w:pPr>
      <w:r>
        <w:t>Öğrencilerl</w:t>
      </w:r>
      <w:r w:rsidR="00A1576C">
        <w:t xml:space="preserve">e etkili iletişim kurmanın yanı sıra isimleriyle hitap etmenin de </w:t>
      </w:r>
      <w:proofErr w:type="gramStart"/>
      <w:r w:rsidR="00A1576C">
        <w:t>önemi  vurgulandı</w:t>
      </w:r>
      <w:proofErr w:type="gramEnd"/>
      <w:r w:rsidR="00A1576C">
        <w:t>.</w:t>
      </w:r>
    </w:p>
    <w:p w14:paraId="004AEF25" w14:textId="4BDD7F5F" w:rsidR="003C2301" w:rsidRDefault="001D3004" w:rsidP="001D3004">
      <w:pPr>
        <w:pStyle w:val="ListeParagraf"/>
      </w:pPr>
      <w:r>
        <w:lastRenderedPageBreak/>
        <w:t xml:space="preserve">Sınıfa fiziki olarak </w:t>
      </w:r>
      <w:proofErr w:type="gramStart"/>
      <w:r>
        <w:t>hakim</w:t>
      </w:r>
      <w:proofErr w:type="gramEnd"/>
      <w:r w:rsidR="0013213C">
        <w:t xml:space="preserve"> olu</w:t>
      </w:r>
      <w:r w:rsidR="00A1576C">
        <w:t>nduğu</w:t>
      </w:r>
      <w:r w:rsidR="0013213C">
        <w:t xml:space="preserve"> </w:t>
      </w:r>
      <w:r>
        <w:t>ve sını</w:t>
      </w:r>
      <w:r w:rsidR="005567F5">
        <w:t xml:space="preserve">fta </w:t>
      </w:r>
      <w:r w:rsidR="007C73EB">
        <w:t>baston kul</w:t>
      </w:r>
      <w:r w:rsidR="00A1576C">
        <w:t>lanmadan</w:t>
      </w:r>
      <w:r w:rsidR="007C73EB">
        <w:t xml:space="preserve"> </w:t>
      </w:r>
      <w:r w:rsidR="005567F5">
        <w:t>aktif hareket edi</w:t>
      </w:r>
      <w:r w:rsidR="00A1576C">
        <w:t>ldiği söylendi</w:t>
      </w:r>
      <w:r w:rsidR="005567F5">
        <w:t>.</w:t>
      </w:r>
    </w:p>
    <w:p w14:paraId="4B05699E" w14:textId="70EB319C" w:rsidR="008E4113" w:rsidRDefault="00D65A05" w:rsidP="008E4113">
      <w:pPr>
        <w:pStyle w:val="ListeParagraf"/>
      </w:pPr>
      <w:r>
        <w:t>Öğretmenin kendi alanında gelişmeleri yakından takip etme</w:t>
      </w:r>
      <w:r w:rsidR="008E4113">
        <w:t>si</w:t>
      </w:r>
      <w:r>
        <w:t xml:space="preserve"> ve kendini sürekli güncellemesi gere</w:t>
      </w:r>
      <w:r w:rsidR="00A1576C">
        <w:t>ktiği üzerinde duruldu</w:t>
      </w:r>
      <w:r w:rsidR="008E4113">
        <w:t xml:space="preserve">. </w:t>
      </w:r>
    </w:p>
    <w:p w14:paraId="1359C7A9" w14:textId="3E2B60D3" w:rsidR="001D3004" w:rsidRDefault="008E4113" w:rsidP="008E4113">
      <w:pPr>
        <w:pStyle w:val="ListeParagraf"/>
      </w:pPr>
      <w:r>
        <w:t>Y</w:t>
      </w:r>
      <w:r w:rsidR="001D3004">
        <w:t xml:space="preserve">ardımcı kaynaklardaki soru tarzlarına </w:t>
      </w:r>
      <w:proofErr w:type="gramStart"/>
      <w:r w:rsidR="001D3004">
        <w:t>haki</w:t>
      </w:r>
      <w:r w:rsidR="00253293">
        <w:t>m</w:t>
      </w:r>
      <w:proofErr w:type="gramEnd"/>
      <w:r w:rsidR="00253293">
        <w:t xml:space="preserve"> olunması gere</w:t>
      </w:r>
      <w:r w:rsidR="00A1576C">
        <w:t>ktiği ifade edildi.</w:t>
      </w:r>
      <w:r w:rsidR="001D3004">
        <w:t xml:space="preserve"> </w:t>
      </w:r>
    </w:p>
    <w:p w14:paraId="7457C121" w14:textId="510CF142" w:rsidR="008E4113" w:rsidRDefault="008E4113" w:rsidP="001813B2">
      <w:pPr>
        <w:pStyle w:val="ListeParagraf"/>
      </w:pPr>
      <w:r>
        <w:t>Öğrencilerin ödüllendirilmesi gerektiği</w:t>
      </w:r>
      <w:r w:rsidR="00A1576C">
        <w:t xml:space="preserve"> </w:t>
      </w:r>
      <w:proofErr w:type="gramStart"/>
      <w:r w:rsidR="00A1576C">
        <w:t>belirtildi.</w:t>
      </w:r>
      <w:r>
        <w:t>.</w:t>
      </w:r>
      <w:proofErr w:type="gramEnd"/>
    </w:p>
    <w:p w14:paraId="5F2E0BF9" w14:textId="07D8AD21" w:rsidR="003E3FBA" w:rsidRDefault="00905515" w:rsidP="007B2ADE">
      <w:r>
        <w:t>Öğrencilerle yönetmelik oku</w:t>
      </w:r>
      <w:r w:rsidR="008A707B">
        <w:t>ma</w:t>
      </w:r>
      <w:r w:rsidR="009F3587">
        <w:t>nın</w:t>
      </w:r>
      <w:r w:rsidR="008A707B">
        <w:t>;</w:t>
      </w:r>
      <w:r>
        <w:t xml:space="preserve"> Özellikle disiplin kısm</w:t>
      </w:r>
      <w:r w:rsidR="00FE480C">
        <w:t>ının</w:t>
      </w:r>
      <w:r>
        <w:t xml:space="preserve"> açıkç</w:t>
      </w:r>
      <w:r w:rsidR="00FE480C">
        <w:t>a okunup değerlendirilme</w:t>
      </w:r>
      <w:r w:rsidR="009F3587">
        <w:t>sinin</w:t>
      </w:r>
      <w:r w:rsidR="003E3FBA">
        <w:t xml:space="preserve"> sınıfta ve okulda çatışmaların yönetiminde kolaylık sağ</w:t>
      </w:r>
      <w:r w:rsidR="00A1576C">
        <w:t xml:space="preserve">ladığı </w:t>
      </w:r>
      <w:r w:rsidR="00626878">
        <w:t>kanısına varıldı</w:t>
      </w:r>
      <w:r w:rsidR="003E3FBA">
        <w:t>.</w:t>
      </w:r>
    </w:p>
    <w:p w14:paraId="3DEBFE19" w14:textId="20EE8379" w:rsidR="003062AD" w:rsidRDefault="003062AD" w:rsidP="007B2ADE">
      <w:r>
        <w:t>Öğrenci hakimiyeti ile sınıf hakimiyetinin birbirine karıştırılmaması gerektiği belirti</w:t>
      </w:r>
      <w:r w:rsidR="00626878">
        <w:t>ldi</w:t>
      </w:r>
      <w:r>
        <w:t>.</w:t>
      </w:r>
    </w:p>
    <w:p w14:paraId="5B95D71B" w14:textId="37B36730" w:rsidR="00FB44D5" w:rsidRDefault="00FB44D5" w:rsidP="007B2ADE">
      <w:r>
        <w:t>Özellikle sınıf yönetimi alanında yazılmış kitapları ve akademik çalışmaları takip etme</w:t>
      </w:r>
      <w:r w:rsidR="009F3587">
        <w:t>nin</w:t>
      </w:r>
      <w:r w:rsidR="00626878">
        <w:t xml:space="preserve"> öğretmenin kendini geliştirmesi adına fayda sağlayacağı söylendi.</w:t>
      </w:r>
    </w:p>
    <w:p w14:paraId="008A5910" w14:textId="77777777" w:rsidR="001D3004" w:rsidRDefault="001D3004" w:rsidP="001D3004">
      <w:pPr>
        <w:pStyle w:val="ListeParagraf"/>
        <w:numPr>
          <w:ilvl w:val="0"/>
          <w:numId w:val="1"/>
        </w:numPr>
      </w:pPr>
      <w:r>
        <w:t>Ölçme ve değerlendirme süreci</w:t>
      </w:r>
    </w:p>
    <w:p w14:paraId="58ED5594" w14:textId="4434CFCC" w:rsidR="00BB4487" w:rsidRDefault="00BB4487" w:rsidP="001D3004">
      <w:pPr>
        <w:pStyle w:val="ListeParagraf"/>
        <w:ind w:left="1440"/>
      </w:pPr>
      <w:r>
        <w:t>Sınavların okunmasında farklı yöntemler kullanıl</w:t>
      </w:r>
      <w:r w:rsidR="009F3587">
        <w:t>dı</w:t>
      </w:r>
      <w:r>
        <w:t xml:space="preserve">. Zümre </w:t>
      </w:r>
      <w:proofErr w:type="gramStart"/>
      <w:r>
        <w:t>işbirliğinin</w:t>
      </w:r>
      <w:proofErr w:type="gramEnd"/>
      <w:r>
        <w:t xml:space="preserve"> önemi dile getiril</w:t>
      </w:r>
      <w:r w:rsidR="00694ED0">
        <w:t>di</w:t>
      </w:r>
      <w:r>
        <w:t>.</w:t>
      </w:r>
    </w:p>
    <w:p w14:paraId="3B405F89" w14:textId="6376907B" w:rsidR="003B56E4" w:rsidRDefault="003B56E4" w:rsidP="001D3004">
      <w:pPr>
        <w:pStyle w:val="ListeParagraf"/>
        <w:ind w:left="1440"/>
      </w:pPr>
      <w:r>
        <w:t>Öğrencilerin sınav kağıtlarında yaptıkları hataları görmeleri konusunda farklı yöntemler uygulan</w:t>
      </w:r>
      <w:r w:rsidR="00694ED0">
        <w:t>dı</w:t>
      </w:r>
      <w:r>
        <w:t>. Örneğin s</w:t>
      </w:r>
      <w:r w:rsidR="001D3004">
        <w:t>ınav kağıtlarının fotokopisi çe</w:t>
      </w:r>
      <w:r w:rsidR="003B272F">
        <w:t>kilerek öğrencilere veril</w:t>
      </w:r>
      <w:r w:rsidR="00694ED0">
        <w:t>di</w:t>
      </w:r>
      <w:r w:rsidR="003B272F">
        <w:t>. Böylece öğrenci</w:t>
      </w:r>
      <w:r>
        <w:t>ler</w:t>
      </w:r>
      <w:r w:rsidR="003B272F">
        <w:t>in kendi hatalarını gör</w:t>
      </w:r>
      <w:r w:rsidR="00694ED0">
        <w:t>me</w:t>
      </w:r>
      <w:r w:rsidR="003B272F">
        <w:t>leri sağlan</w:t>
      </w:r>
      <w:r w:rsidR="00694ED0">
        <w:t>dı</w:t>
      </w:r>
      <w:r w:rsidR="0092165C">
        <w:t xml:space="preserve">. </w:t>
      </w:r>
    </w:p>
    <w:p w14:paraId="7F74A831" w14:textId="42A05FBC" w:rsidR="004A3C46" w:rsidRDefault="004A3C46" w:rsidP="001D3004">
      <w:pPr>
        <w:pStyle w:val="ListeParagraf"/>
        <w:ind w:left="1440"/>
      </w:pPr>
      <w:r>
        <w:t>Ders sürecinde, konu ve ünite sonlarında oyun temelli yöntemler kullan</w:t>
      </w:r>
      <w:r w:rsidR="00694ED0">
        <w:t>ıl</w:t>
      </w:r>
      <w:r>
        <w:t>arak değerlendirmeler yapı</w:t>
      </w:r>
      <w:r w:rsidR="0092165C">
        <w:t>l</w:t>
      </w:r>
      <w:r w:rsidR="00694ED0">
        <w:t>dı</w:t>
      </w:r>
      <w:r w:rsidR="0092165C">
        <w:t xml:space="preserve"> </w:t>
      </w:r>
      <w:r>
        <w:t>ve geri bildirimler veri</w:t>
      </w:r>
      <w:r w:rsidR="0092165C">
        <w:t>l</w:t>
      </w:r>
      <w:r w:rsidR="00694ED0">
        <w:t>di</w:t>
      </w:r>
      <w:r>
        <w:t>.</w:t>
      </w:r>
    </w:p>
    <w:p w14:paraId="0796AE8D" w14:textId="77777777" w:rsidR="001D3004" w:rsidRDefault="001D3004" w:rsidP="001D3004">
      <w:pPr>
        <w:pStyle w:val="ListeParagraf"/>
        <w:numPr>
          <w:ilvl w:val="0"/>
          <w:numId w:val="1"/>
        </w:numPr>
      </w:pPr>
      <w:r>
        <w:t>Zümre içi iletişim</w:t>
      </w:r>
    </w:p>
    <w:p w14:paraId="3AB2F9FD" w14:textId="71C41232" w:rsidR="001D3004" w:rsidRDefault="001D3004" w:rsidP="001D3004">
      <w:pPr>
        <w:pStyle w:val="ListeParagraf"/>
      </w:pPr>
      <w:r>
        <w:t xml:space="preserve">Okulda </w:t>
      </w:r>
      <w:r w:rsidR="004A3C46">
        <w:t>zümre içi iletişim</w:t>
      </w:r>
      <w:r w:rsidR="0092165C">
        <w:t>in</w:t>
      </w:r>
      <w:r w:rsidR="004A3C46">
        <w:t xml:space="preserve"> </w:t>
      </w:r>
      <w:r>
        <w:t>oldukça önemli</w:t>
      </w:r>
      <w:r w:rsidR="0092165C">
        <w:t xml:space="preserve"> olduğu belirtil</w:t>
      </w:r>
      <w:r w:rsidR="00694ED0">
        <w:t>di</w:t>
      </w:r>
      <w:r>
        <w:t xml:space="preserve">. </w:t>
      </w:r>
    </w:p>
    <w:p w14:paraId="23D728BA" w14:textId="733A4783" w:rsidR="001D3004" w:rsidRDefault="001D3004" w:rsidP="00936A76">
      <w:pPr>
        <w:pStyle w:val="ListeParagraf"/>
        <w:numPr>
          <w:ilvl w:val="0"/>
          <w:numId w:val="1"/>
        </w:numPr>
      </w:pPr>
      <w:r>
        <w:t>Ö</w:t>
      </w:r>
      <w:r w:rsidR="00936A76">
        <w:t>ğretmenlik Meslek Kanunu</w:t>
      </w:r>
    </w:p>
    <w:p w14:paraId="4205085D" w14:textId="2600DF66" w:rsidR="00936A76" w:rsidRDefault="00936A76" w:rsidP="00694ED0">
      <w:pPr>
        <w:pStyle w:val="ListeParagraf"/>
      </w:pPr>
      <w:proofErr w:type="spellStart"/>
      <w:r>
        <w:t>ÖMK</w:t>
      </w:r>
      <w:r w:rsidR="00694ED0">
        <w:t>’nin</w:t>
      </w:r>
      <w:proofErr w:type="spellEnd"/>
      <w:r>
        <w:t xml:space="preserve"> engelli </w:t>
      </w:r>
      <w:proofErr w:type="spellStart"/>
      <w:r>
        <w:t>öğretmenleri</w:t>
      </w:r>
      <w:r w:rsidR="00694ED0">
        <w:t>kaygılandırdığı</w:t>
      </w:r>
      <w:proofErr w:type="spellEnd"/>
      <w:r w:rsidR="00694ED0">
        <w:t xml:space="preserve"> vurgulandı</w:t>
      </w:r>
      <w:r>
        <w:t>. Bu anlamda sendikalar ve engelli Sivil Toplum Kuruluşlarının aktif rol alması</w:t>
      </w:r>
      <w:r w:rsidR="00694ED0">
        <w:t>nın</w:t>
      </w:r>
      <w:r>
        <w:t xml:space="preserve"> önem arz</w:t>
      </w:r>
      <w:r w:rsidR="00694ED0">
        <w:t xml:space="preserve"> ettiği ifade edildi</w:t>
      </w:r>
      <w:r>
        <w:t>.</w:t>
      </w:r>
      <w:r w:rsidR="00A817A9">
        <w:t xml:space="preserve"> Bu kapsamda </w:t>
      </w:r>
      <w:proofErr w:type="spellStart"/>
      <w:r w:rsidR="00A817A9">
        <w:t>EGED</w:t>
      </w:r>
      <w:r w:rsidR="00E94E78">
        <w:t>’in</w:t>
      </w:r>
      <w:proofErr w:type="spellEnd"/>
      <w:r w:rsidR="00A817A9">
        <w:t xml:space="preserve"> aktif rol oyna</w:t>
      </w:r>
      <w:r w:rsidR="00E94E78">
        <w:t>dı</w:t>
      </w:r>
      <w:r w:rsidR="00694ED0">
        <w:t>ğı,</w:t>
      </w:r>
      <w:r w:rsidR="00E94E78">
        <w:t xml:space="preserve"> </w:t>
      </w:r>
      <w:r w:rsidR="00A817A9">
        <w:t>bir rapor hazırlayıp bakanlık ile paylaş</w:t>
      </w:r>
      <w:r w:rsidR="00E94E78">
        <w:t>tığı</w:t>
      </w:r>
      <w:r w:rsidR="00694ED0">
        <w:t>,</w:t>
      </w:r>
      <w:r w:rsidR="00E94E78">
        <w:t xml:space="preserve"> </w:t>
      </w:r>
      <w:r w:rsidR="00A817A9">
        <w:t xml:space="preserve">basın açıklaması </w:t>
      </w:r>
      <w:proofErr w:type="spellStart"/>
      <w:r w:rsidR="00A817A9">
        <w:t>yap</w:t>
      </w:r>
      <w:r w:rsidR="00E94E78">
        <w:t>tığı</w:t>
      </w:r>
      <w:r w:rsidR="00694ED0">
        <w:t>bilgisi</w:t>
      </w:r>
      <w:proofErr w:type="spellEnd"/>
      <w:r w:rsidR="00694ED0">
        <w:t xml:space="preserve"> katılımcılarla paylaşıldı</w:t>
      </w:r>
      <w:r w:rsidR="0003206A">
        <w:t>.</w:t>
      </w:r>
    </w:p>
    <w:p w14:paraId="7C7434EB" w14:textId="244C4116" w:rsidR="00A817A9" w:rsidRDefault="001362B2" w:rsidP="00936A76">
      <w:pPr>
        <w:pStyle w:val="ListeParagraf"/>
      </w:pPr>
      <w:r>
        <w:t>Bu toplantıların</w:t>
      </w:r>
      <w:r w:rsidR="00A467F0">
        <w:t xml:space="preserve"> devamlılığının önemine </w:t>
      </w:r>
      <w:r w:rsidR="00694ED0">
        <w:t xml:space="preserve">değinilerek </w:t>
      </w:r>
      <w:r w:rsidR="00A467F0">
        <w:t>ve herkese katılımı için teşekkür edilerek toplantı sona erdiril</w:t>
      </w:r>
      <w:r w:rsidR="00694ED0">
        <w:t>di</w:t>
      </w:r>
      <w:r w:rsidR="00744933">
        <w:t>.</w:t>
      </w:r>
    </w:p>
    <w:sectPr w:rsidR="00A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272D7"/>
    <w:multiLevelType w:val="hybridMultilevel"/>
    <w:tmpl w:val="2BB41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53"/>
    <w:rsid w:val="00001057"/>
    <w:rsid w:val="00001128"/>
    <w:rsid w:val="00020B7E"/>
    <w:rsid w:val="00023F0E"/>
    <w:rsid w:val="0003206A"/>
    <w:rsid w:val="000459D3"/>
    <w:rsid w:val="000561D8"/>
    <w:rsid w:val="000657F0"/>
    <w:rsid w:val="0007765C"/>
    <w:rsid w:val="0008649D"/>
    <w:rsid w:val="00094C1F"/>
    <w:rsid w:val="000D382E"/>
    <w:rsid w:val="000F1840"/>
    <w:rsid w:val="000F23EB"/>
    <w:rsid w:val="0010269D"/>
    <w:rsid w:val="0012009C"/>
    <w:rsid w:val="0013213C"/>
    <w:rsid w:val="001362B2"/>
    <w:rsid w:val="00142607"/>
    <w:rsid w:val="001813B2"/>
    <w:rsid w:val="00193E05"/>
    <w:rsid w:val="00196D42"/>
    <w:rsid w:val="001A6B7A"/>
    <w:rsid w:val="001A6EA4"/>
    <w:rsid w:val="001B1B09"/>
    <w:rsid w:val="001B4678"/>
    <w:rsid w:val="001B72D7"/>
    <w:rsid w:val="001B7C45"/>
    <w:rsid w:val="001C7D7C"/>
    <w:rsid w:val="001D3004"/>
    <w:rsid w:val="001D3867"/>
    <w:rsid w:val="001D5AA6"/>
    <w:rsid w:val="002019B9"/>
    <w:rsid w:val="002147F9"/>
    <w:rsid w:val="00232C10"/>
    <w:rsid w:val="00242859"/>
    <w:rsid w:val="002453D7"/>
    <w:rsid w:val="00251654"/>
    <w:rsid w:val="00253293"/>
    <w:rsid w:val="00265FFB"/>
    <w:rsid w:val="00271033"/>
    <w:rsid w:val="00273B48"/>
    <w:rsid w:val="00273C0B"/>
    <w:rsid w:val="00296B1F"/>
    <w:rsid w:val="002A0AEA"/>
    <w:rsid w:val="002B2141"/>
    <w:rsid w:val="002D4601"/>
    <w:rsid w:val="002D47B8"/>
    <w:rsid w:val="00303828"/>
    <w:rsid w:val="003062AD"/>
    <w:rsid w:val="00307E27"/>
    <w:rsid w:val="003108F0"/>
    <w:rsid w:val="00310AC4"/>
    <w:rsid w:val="00310D1F"/>
    <w:rsid w:val="00323218"/>
    <w:rsid w:val="00325728"/>
    <w:rsid w:val="00327786"/>
    <w:rsid w:val="00327E4D"/>
    <w:rsid w:val="00342D02"/>
    <w:rsid w:val="003447E6"/>
    <w:rsid w:val="0036089C"/>
    <w:rsid w:val="00366242"/>
    <w:rsid w:val="003679A4"/>
    <w:rsid w:val="0039315F"/>
    <w:rsid w:val="003A6420"/>
    <w:rsid w:val="003B272F"/>
    <w:rsid w:val="003B2D67"/>
    <w:rsid w:val="003B56E4"/>
    <w:rsid w:val="003C2301"/>
    <w:rsid w:val="003E3FBA"/>
    <w:rsid w:val="003F01FA"/>
    <w:rsid w:val="003F2874"/>
    <w:rsid w:val="003F63FC"/>
    <w:rsid w:val="00400EAC"/>
    <w:rsid w:val="00403F58"/>
    <w:rsid w:val="0042235A"/>
    <w:rsid w:val="004376C4"/>
    <w:rsid w:val="00443E29"/>
    <w:rsid w:val="0045016B"/>
    <w:rsid w:val="00461260"/>
    <w:rsid w:val="00491BDE"/>
    <w:rsid w:val="004928CD"/>
    <w:rsid w:val="004A2482"/>
    <w:rsid w:val="004A3C46"/>
    <w:rsid w:val="004B5F28"/>
    <w:rsid w:val="004C54C9"/>
    <w:rsid w:val="004D72A6"/>
    <w:rsid w:val="004E5129"/>
    <w:rsid w:val="004F57F1"/>
    <w:rsid w:val="0051673E"/>
    <w:rsid w:val="00526C55"/>
    <w:rsid w:val="005415FB"/>
    <w:rsid w:val="005458F3"/>
    <w:rsid w:val="005567F5"/>
    <w:rsid w:val="00561381"/>
    <w:rsid w:val="00571AC2"/>
    <w:rsid w:val="00577060"/>
    <w:rsid w:val="0058185B"/>
    <w:rsid w:val="00587DB5"/>
    <w:rsid w:val="005A6665"/>
    <w:rsid w:val="005B37BF"/>
    <w:rsid w:val="005C17B5"/>
    <w:rsid w:val="005C3A64"/>
    <w:rsid w:val="005C4634"/>
    <w:rsid w:val="005D7B46"/>
    <w:rsid w:val="005E1844"/>
    <w:rsid w:val="0060512E"/>
    <w:rsid w:val="0062365E"/>
    <w:rsid w:val="00626878"/>
    <w:rsid w:val="00631956"/>
    <w:rsid w:val="00653EBA"/>
    <w:rsid w:val="0066398E"/>
    <w:rsid w:val="006762C7"/>
    <w:rsid w:val="00691969"/>
    <w:rsid w:val="00694ED0"/>
    <w:rsid w:val="00696DB7"/>
    <w:rsid w:val="006A7CC5"/>
    <w:rsid w:val="006B2C53"/>
    <w:rsid w:val="006B32E2"/>
    <w:rsid w:val="006C2673"/>
    <w:rsid w:val="006C4AFC"/>
    <w:rsid w:val="006C5944"/>
    <w:rsid w:val="006D66F2"/>
    <w:rsid w:val="006F13FB"/>
    <w:rsid w:val="006F22C6"/>
    <w:rsid w:val="00701ABE"/>
    <w:rsid w:val="00711EBC"/>
    <w:rsid w:val="007239B2"/>
    <w:rsid w:val="00730ACE"/>
    <w:rsid w:val="00733052"/>
    <w:rsid w:val="00737F16"/>
    <w:rsid w:val="00741B99"/>
    <w:rsid w:val="00744933"/>
    <w:rsid w:val="00745FAB"/>
    <w:rsid w:val="00757C39"/>
    <w:rsid w:val="00782F7E"/>
    <w:rsid w:val="00792099"/>
    <w:rsid w:val="00795BEF"/>
    <w:rsid w:val="007B26B7"/>
    <w:rsid w:val="007B2ADE"/>
    <w:rsid w:val="007C73EB"/>
    <w:rsid w:val="007E30E3"/>
    <w:rsid w:val="007F1EB3"/>
    <w:rsid w:val="00800ECF"/>
    <w:rsid w:val="00823E9B"/>
    <w:rsid w:val="008242E0"/>
    <w:rsid w:val="008264A2"/>
    <w:rsid w:val="008264C6"/>
    <w:rsid w:val="00844454"/>
    <w:rsid w:val="00851F0F"/>
    <w:rsid w:val="008722E7"/>
    <w:rsid w:val="008A707B"/>
    <w:rsid w:val="008B429D"/>
    <w:rsid w:val="008D3E6C"/>
    <w:rsid w:val="008E2F50"/>
    <w:rsid w:val="008E4113"/>
    <w:rsid w:val="008E4E56"/>
    <w:rsid w:val="008F3356"/>
    <w:rsid w:val="008F63C1"/>
    <w:rsid w:val="009013F0"/>
    <w:rsid w:val="00905515"/>
    <w:rsid w:val="0092165C"/>
    <w:rsid w:val="00925EC0"/>
    <w:rsid w:val="00931379"/>
    <w:rsid w:val="00936A76"/>
    <w:rsid w:val="00937403"/>
    <w:rsid w:val="00944743"/>
    <w:rsid w:val="009575A9"/>
    <w:rsid w:val="0096444D"/>
    <w:rsid w:val="0096607D"/>
    <w:rsid w:val="009805A2"/>
    <w:rsid w:val="009902D0"/>
    <w:rsid w:val="009B0C87"/>
    <w:rsid w:val="009B6B58"/>
    <w:rsid w:val="009D265E"/>
    <w:rsid w:val="009F3587"/>
    <w:rsid w:val="00A01ECA"/>
    <w:rsid w:val="00A07219"/>
    <w:rsid w:val="00A125C6"/>
    <w:rsid w:val="00A1576C"/>
    <w:rsid w:val="00A20624"/>
    <w:rsid w:val="00A2072D"/>
    <w:rsid w:val="00A25918"/>
    <w:rsid w:val="00A26A01"/>
    <w:rsid w:val="00A30C14"/>
    <w:rsid w:val="00A30F5A"/>
    <w:rsid w:val="00A31834"/>
    <w:rsid w:val="00A31FBF"/>
    <w:rsid w:val="00A4029C"/>
    <w:rsid w:val="00A416E6"/>
    <w:rsid w:val="00A467F0"/>
    <w:rsid w:val="00A627EF"/>
    <w:rsid w:val="00A6732D"/>
    <w:rsid w:val="00A72F03"/>
    <w:rsid w:val="00A815A0"/>
    <w:rsid w:val="00A817A9"/>
    <w:rsid w:val="00A81D1F"/>
    <w:rsid w:val="00A96286"/>
    <w:rsid w:val="00AB23D7"/>
    <w:rsid w:val="00AC3602"/>
    <w:rsid w:val="00AC6BB6"/>
    <w:rsid w:val="00AD0721"/>
    <w:rsid w:val="00AE4BD9"/>
    <w:rsid w:val="00AF2607"/>
    <w:rsid w:val="00AF4214"/>
    <w:rsid w:val="00B04D49"/>
    <w:rsid w:val="00B07D1F"/>
    <w:rsid w:val="00B3550A"/>
    <w:rsid w:val="00B3647A"/>
    <w:rsid w:val="00B37BB3"/>
    <w:rsid w:val="00B66F21"/>
    <w:rsid w:val="00B67480"/>
    <w:rsid w:val="00BB10A9"/>
    <w:rsid w:val="00BB4487"/>
    <w:rsid w:val="00BD039F"/>
    <w:rsid w:val="00BD10DB"/>
    <w:rsid w:val="00BD3239"/>
    <w:rsid w:val="00BD4730"/>
    <w:rsid w:val="00BE4B8B"/>
    <w:rsid w:val="00BE4C53"/>
    <w:rsid w:val="00BF05EB"/>
    <w:rsid w:val="00BF4CC2"/>
    <w:rsid w:val="00BF565B"/>
    <w:rsid w:val="00C03FA7"/>
    <w:rsid w:val="00C11043"/>
    <w:rsid w:val="00C16464"/>
    <w:rsid w:val="00C17986"/>
    <w:rsid w:val="00C3330C"/>
    <w:rsid w:val="00C424F6"/>
    <w:rsid w:val="00C462E0"/>
    <w:rsid w:val="00C730C9"/>
    <w:rsid w:val="00C849E9"/>
    <w:rsid w:val="00CA3E9E"/>
    <w:rsid w:val="00CB6502"/>
    <w:rsid w:val="00CC0451"/>
    <w:rsid w:val="00CC3862"/>
    <w:rsid w:val="00CC44EA"/>
    <w:rsid w:val="00CC6E65"/>
    <w:rsid w:val="00CD2621"/>
    <w:rsid w:val="00CD605D"/>
    <w:rsid w:val="00CD668C"/>
    <w:rsid w:val="00D01B7A"/>
    <w:rsid w:val="00D135F3"/>
    <w:rsid w:val="00D225C4"/>
    <w:rsid w:val="00D32B45"/>
    <w:rsid w:val="00D634DE"/>
    <w:rsid w:val="00D64810"/>
    <w:rsid w:val="00D65A05"/>
    <w:rsid w:val="00D75A30"/>
    <w:rsid w:val="00D77AA8"/>
    <w:rsid w:val="00D853CB"/>
    <w:rsid w:val="00DC2486"/>
    <w:rsid w:val="00DC55E2"/>
    <w:rsid w:val="00DC60A4"/>
    <w:rsid w:val="00DE64FE"/>
    <w:rsid w:val="00DF5C1E"/>
    <w:rsid w:val="00E0721B"/>
    <w:rsid w:val="00E07B01"/>
    <w:rsid w:val="00E1681A"/>
    <w:rsid w:val="00E27020"/>
    <w:rsid w:val="00E30BA5"/>
    <w:rsid w:val="00E32BF8"/>
    <w:rsid w:val="00E33DF9"/>
    <w:rsid w:val="00E41375"/>
    <w:rsid w:val="00E42480"/>
    <w:rsid w:val="00E467CA"/>
    <w:rsid w:val="00E47110"/>
    <w:rsid w:val="00E477F6"/>
    <w:rsid w:val="00E552F6"/>
    <w:rsid w:val="00E566A2"/>
    <w:rsid w:val="00E63260"/>
    <w:rsid w:val="00E87E83"/>
    <w:rsid w:val="00E94E78"/>
    <w:rsid w:val="00EA341E"/>
    <w:rsid w:val="00EA6D7F"/>
    <w:rsid w:val="00EB04BB"/>
    <w:rsid w:val="00EB20EF"/>
    <w:rsid w:val="00EB5793"/>
    <w:rsid w:val="00EC118C"/>
    <w:rsid w:val="00EC34E9"/>
    <w:rsid w:val="00EC4860"/>
    <w:rsid w:val="00ED3894"/>
    <w:rsid w:val="00EE791D"/>
    <w:rsid w:val="00EF7932"/>
    <w:rsid w:val="00F11343"/>
    <w:rsid w:val="00F118F9"/>
    <w:rsid w:val="00F128B8"/>
    <w:rsid w:val="00F25714"/>
    <w:rsid w:val="00F2787A"/>
    <w:rsid w:val="00F6330A"/>
    <w:rsid w:val="00F65CA0"/>
    <w:rsid w:val="00F666CD"/>
    <w:rsid w:val="00F73621"/>
    <w:rsid w:val="00F80084"/>
    <w:rsid w:val="00F85D03"/>
    <w:rsid w:val="00F92937"/>
    <w:rsid w:val="00FA0AE3"/>
    <w:rsid w:val="00FA3FFA"/>
    <w:rsid w:val="00FA51FE"/>
    <w:rsid w:val="00FB3EE9"/>
    <w:rsid w:val="00FB44D5"/>
    <w:rsid w:val="00FC16D5"/>
    <w:rsid w:val="00FD458A"/>
    <w:rsid w:val="00FE480C"/>
    <w:rsid w:val="00FE4E90"/>
    <w:rsid w:val="00FF1590"/>
    <w:rsid w:val="00FF15BA"/>
    <w:rsid w:val="00FF431C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E6"/>
  <w15:chartTrackingRefBased/>
  <w15:docId w15:val="{4A0E11FA-704A-433C-8CBE-087D5F9C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7AA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1E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gazi</dc:creator>
  <cp:keywords/>
  <dc:description/>
  <cp:lastModifiedBy>mehmet gazi</cp:lastModifiedBy>
  <cp:revision>143</cp:revision>
  <dcterms:created xsi:type="dcterms:W3CDTF">2024-06-25T17:28:00Z</dcterms:created>
  <dcterms:modified xsi:type="dcterms:W3CDTF">2024-07-15T16:22:00Z</dcterms:modified>
</cp:coreProperties>
</file>